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CA" w:rsidRDefault="00255DCA" w:rsidP="00255DCA">
      <w:pPr>
        <w:spacing w:line="360" w:lineRule="auto"/>
        <w:ind w:right="152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t>附件1:</w:t>
      </w:r>
    </w:p>
    <w:p w:rsidR="00255DCA" w:rsidRDefault="00255DCA" w:rsidP="00255DCA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名额分配表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63"/>
        <w:gridCol w:w="1275"/>
      </w:tblGrid>
      <w:tr w:rsidR="00255DCA" w:rsidTr="006A6D39">
        <w:trPr>
          <w:trHeight w:val="784"/>
        </w:trPr>
        <w:tc>
          <w:tcPr>
            <w:tcW w:w="1843" w:type="dxa"/>
          </w:tcPr>
          <w:p w:rsidR="00255DCA" w:rsidRDefault="00255DCA" w:rsidP="006A6D3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垦区</w:t>
            </w:r>
          </w:p>
        </w:tc>
        <w:tc>
          <w:tcPr>
            <w:tcW w:w="6663" w:type="dxa"/>
          </w:tcPr>
          <w:p w:rsidR="00255DCA" w:rsidRDefault="00255DCA" w:rsidP="006A6D3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成员单位及农场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小计</w:t>
            </w:r>
          </w:p>
          <w:p w:rsidR="00255DCA" w:rsidRDefault="00255DCA" w:rsidP="006A6D3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（人）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河北</w:t>
            </w:r>
          </w:p>
        </w:tc>
        <w:tc>
          <w:tcPr>
            <w:tcW w:w="6663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河北婴泊种业科技有限公司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河北沧州临港经济技术开发区农科所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</w:t>
            </w: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呼伦贝尔华</w:t>
            </w:r>
            <w:proofErr w:type="gramStart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垦种业</w:t>
            </w:r>
            <w:proofErr w:type="gramEnd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股份有限公司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辽宁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辽宁省盐碱地利用研究所农业技术开发公司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朝阳兴农种业有限公司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黑龙江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北大荒垦丰种业股份有限公司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光明种业有限公司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中</w:t>
            </w:r>
            <w:proofErr w:type="gramStart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垦种业</w:t>
            </w:r>
            <w:proofErr w:type="gramEnd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股份有限公司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江苏</w:t>
            </w: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江苏省</w:t>
            </w:r>
            <w:proofErr w:type="gramStart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大华种业</w:t>
            </w:r>
            <w:proofErr w:type="gramEnd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集团有限公司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浙江</w:t>
            </w: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  <w:t>杭州</w:t>
            </w:r>
            <w:proofErr w:type="gramStart"/>
            <w:r w:rsidRPr="006B0425"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  <w:t>科信种业</w:t>
            </w:r>
            <w:proofErr w:type="gramEnd"/>
            <w:r w:rsidRPr="006B0425"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  <w:t>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  <w:t>浙江</w:t>
            </w:r>
            <w:proofErr w:type="gramStart"/>
            <w:r w:rsidRPr="006B0425"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  <w:t>勿忘农种业</w:t>
            </w:r>
            <w:proofErr w:type="gramEnd"/>
            <w:r w:rsidRPr="006B0425"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  <w:t>股份有限公司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</w:t>
            </w: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安徽皖垦种业股份有限公司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山东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山东省兰陵县</w:t>
            </w:r>
            <w:proofErr w:type="gramStart"/>
            <w:r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垦星种</w:t>
            </w:r>
            <w:proofErr w:type="gramEnd"/>
            <w:r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山东济宁南阳湖种子有限公司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河南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河南黄泛区</w:t>
            </w:r>
            <w:proofErr w:type="gramStart"/>
            <w:r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地神种</w:t>
            </w:r>
            <w:proofErr w:type="gramEnd"/>
            <w:r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河南省西平县老王坡种业有限公司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河南省武陟县新时代种业有限公司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河南省焦作</w:t>
            </w:r>
            <w:proofErr w:type="gramStart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市博农种子</w:t>
            </w:r>
            <w:proofErr w:type="gramEnd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有限责任公司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河南省汤阴县畜牧场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河南省兆丰种业公司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湖北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湖北农垦联丰种业集团有限公司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江西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江西赣垦种业科技有限公司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江西天涯种业有限公司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广东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广东省广</w:t>
            </w:r>
            <w:proofErr w:type="gramStart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垦种业</w:t>
            </w:r>
            <w:proofErr w:type="gramEnd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湛江农垦种业有限公司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茂名市名富果业有限公司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重庆</w:t>
            </w: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重庆金穗种业有限责任公司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陕西</w:t>
            </w: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陕西农垦</w:t>
            </w:r>
            <w:proofErr w:type="gramStart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大华种业</w:t>
            </w:r>
            <w:proofErr w:type="gramEnd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有限责任公司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甘肃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甘肃亚盛种业有限公司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宁夏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宁夏贺兰山种业有限公司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新疆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新疆</w:t>
            </w:r>
            <w:proofErr w:type="gramStart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昊星农业</w:t>
            </w:r>
            <w:proofErr w:type="gramEnd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发展（集团）有限公司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新疆</w:t>
            </w:r>
            <w:proofErr w:type="gramStart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塔里木河种业</w:t>
            </w:r>
            <w:proofErr w:type="gramEnd"/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股份有限公司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新疆</w:t>
            </w:r>
            <w:r w:rsidRPr="006B0425"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  <w:t>西域绿洲种业科技有限公司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255DCA" w:rsidTr="006A6D39">
        <w:tc>
          <w:tcPr>
            <w:tcW w:w="1843" w:type="dxa"/>
            <w:vMerge w:val="restart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海南</w:t>
            </w: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海南农垦南繁产业集团有限公司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1-2</w:t>
            </w:r>
          </w:p>
        </w:tc>
      </w:tr>
      <w:tr w:rsidR="00255DCA" w:rsidTr="006A6D39">
        <w:trPr>
          <w:trHeight w:val="804"/>
        </w:trPr>
        <w:tc>
          <w:tcPr>
            <w:tcW w:w="1843" w:type="dxa"/>
            <w:vMerge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663" w:type="dxa"/>
            <w:vAlign w:val="center"/>
          </w:tcPr>
          <w:p w:rsidR="00255DCA" w:rsidRPr="006B0425" w:rsidRDefault="00255DCA" w:rsidP="006A6D39">
            <w:pPr>
              <w:spacing w:line="560" w:lineRule="exact"/>
              <w:rPr>
                <w:rFonts w:ascii="仿宋_GB2312" w:eastAsia="仿宋_GB2312" w:hAnsi="仿宋_GB2312" w:cs="宋体"/>
                <w:bCs/>
                <w:kern w:val="0"/>
                <w:sz w:val="32"/>
                <w:szCs w:val="28"/>
              </w:rPr>
            </w:pPr>
            <w:r w:rsidRPr="006B0425">
              <w:rPr>
                <w:rFonts w:ascii="仿宋_GB2312" w:eastAsia="仿宋_GB2312" w:hAnsi="仿宋_GB2312" w:cs="宋体" w:hint="eastAsia"/>
                <w:bCs/>
                <w:kern w:val="0"/>
                <w:sz w:val="32"/>
                <w:szCs w:val="28"/>
              </w:rPr>
              <w:t>种业企业及农场</w:t>
            </w:r>
          </w:p>
        </w:tc>
        <w:tc>
          <w:tcPr>
            <w:tcW w:w="1275" w:type="dxa"/>
          </w:tcPr>
          <w:p w:rsidR="00255DCA" w:rsidRDefault="00255DCA" w:rsidP="006A6D3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</w:tr>
    </w:tbl>
    <w:p w:rsidR="00255DCA" w:rsidRDefault="00255DCA" w:rsidP="00255DCA">
      <w:pPr>
        <w:shd w:val="solid" w:color="FFFFFF" w:fill="auto"/>
        <w:autoSpaceDN w:val="0"/>
        <w:spacing w:line="360" w:lineRule="atLeast"/>
        <w:rPr>
          <w:rFonts w:ascii="仿宋_GB2312" w:eastAsia="仿宋_GB2312"/>
          <w:b/>
          <w:sz w:val="30"/>
          <w:szCs w:val="30"/>
        </w:rPr>
      </w:pPr>
    </w:p>
    <w:p w:rsidR="00255DCA" w:rsidRDefault="00255DCA" w:rsidP="00255DCA">
      <w:pPr>
        <w:shd w:val="solid" w:color="FFFFFF" w:fill="auto"/>
        <w:autoSpaceDN w:val="0"/>
        <w:spacing w:line="360" w:lineRule="atLeast"/>
        <w:rPr>
          <w:rFonts w:ascii="仿宋_GB2312" w:eastAsia="仿宋_GB2312"/>
          <w:b/>
          <w:sz w:val="30"/>
          <w:szCs w:val="30"/>
        </w:rPr>
      </w:pPr>
    </w:p>
    <w:p w:rsidR="00022CEF" w:rsidRDefault="00255DCA"/>
    <w:sectPr w:rsidR="0002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6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CA"/>
    <w:rsid w:val="00255DCA"/>
    <w:rsid w:val="00E278DF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04E13-9A3B-4FB5-B5F7-FCC8FF4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2021-03-11T03:15:00Z</dcterms:created>
  <dcterms:modified xsi:type="dcterms:W3CDTF">2021-03-11T03:16:00Z</dcterms:modified>
</cp:coreProperties>
</file>