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附件</w:t>
      </w:r>
      <w:r>
        <w:rPr>
          <w:rFonts w:ascii="仿宋_GB2312" w:hAnsi="Times New Roman" w:eastAsia="仿宋_GB2312" w:cs="仿宋_GB2312"/>
          <w:color w:val="000000"/>
          <w:sz w:val="32"/>
          <w:szCs w:val="32"/>
        </w:rPr>
        <w:t>2</w:t>
      </w:r>
    </w:p>
    <w:tbl>
      <w:tblPr>
        <w:tblStyle w:val="4"/>
        <w:tblW w:w="8360" w:type="dxa"/>
        <w:tblInd w:w="-10" w:type="dxa"/>
        <w:tblLayout w:type="fixed"/>
        <w:tblCellMar>
          <w:top w:w="0" w:type="dxa"/>
          <w:left w:w="108" w:type="dxa"/>
          <w:bottom w:w="0" w:type="dxa"/>
          <w:right w:w="108" w:type="dxa"/>
        </w:tblCellMar>
      </w:tblPr>
      <w:tblGrid>
        <w:gridCol w:w="836"/>
        <w:gridCol w:w="346"/>
        <w:gridCol w:w="1241"/>
        <w:gridCol w:w="165"/>
        <w:gridCol w:w="756"/>
        <w:gridCol w:w="512"/>
        <w:gridCol w:w="215"/>
        <w:gridCol w:w="109"/>
        <w:gridCol w:w="835"/>
        <w:gridCol w:w="406"/>
        <w:gridCol w:w="576"/>
        <w:gridCol w:w="110"/>
        <w:gridCol w:w="811"/>
        <w:gridCol w:w="302"/>
        <w:gridCol w:w="526"/>
        <w:gridCol w:w="614"/>
      </w:tblGrid>
      <w:tr>
        <w:tblPrEx>
          <w:tblCellMar>
            <w:top w:w="0" w:type="dxa"/>
            <w:left w:w="108" w:type="dxa"/>
            <w:bottom w:w="0" w:type="dxa"/>
            <w:right w:w="108" w:type="dxa"/>
          </w:tblCellMar>
        </w:tblPrEx>
        <w:trPr>
          <w:trHeight w:val="717" w:hRule="atLeast"/>
        </w:trPr>
        <w:tc>
          <w:tcPr>
            <w:tcW w:w="8360" w:type="dxa"/>
            <w:gridSpan w:val="16"/>
            <w:tcBorders>
              <w:top w:val="nil"/>
              <w:left w:val="nil"/>
              <w:bottom w:val="nil"/>
              <w:right w:val="nil"/>
            </w:tcBorders>
            <w:vAlign w:val="center"/>
          </w:tcPr>
          <w:p>
            <w:pPr>
              <w:widowControl/>
              <w:jc w:val="center"/>
              <w:rPr>
                <w:rFonts w:ascii="华文中宋" w:hAnsi="华文中宋" w:eastAsia="华文中宋" w:cs="Times New Roman"/>
                <w:b/>
                <w:bCs/>
                <w:kern w:val="0"/>
                <w:sz w:val="36"/>
                <w:szCs w:val="36"/>
              </w:rPr>
            </w:pPr>
            <w:r>
              <w:rPr>
                <w:rFonts w:hint="eastAsia" w:ascii="华文中宋" w:hAnsi="华文中宋" w:eastAsia="华文中宋" w:cs="华文中宋"/>
                <w:b/>
                <w:bCs/>
                <w:kern w:val="0"/>
                <w:sz w:val="36"/>
                <w:szCs w:val="36"/>
              </w:rPr>
              <w:t>全国农垦农场修志情况调查表</w:t>
            </w:r>
          </w:p>
        </w:tc>
      </w:tr>
      <w:tr>
        <w:tblPrEx>
          <w:tblCellMar>
            <w:top w:w="0" w:type="dxa"/>
            <w:left w:w="108" w:type="dxa"/>
            <w:bottom w:w="0" w:type="dxa"/>
            <w:right w:w="108" w:type="dxa"/>
          </w:tblCellMar>
        </w:tblPrEx>
        <w:trPr>
          <w:trHeight w:val="639" w:hRule="atLeast"/>
        </w:trPr>
        <w:tc>
          <w:tcPr>
            <w:tcW w:w="5015" w:type="dxa"/>
            <w:gridSpan w:val="9"/>
            <w:tcBorders>
              <w:top w:val="nil"/>
              <w:left w:val="nil"/>
              <w:bottom w:val="single" w:color="auto" w:sz="4" w:space="0"/>
              <w:right w:val="nil"/>
            </w:tcBorders>
            <w:vAlign w:val="center"/>
          </w:tcPr>
          <w:p>
            <w:pPr>
              <w:widowControl/>
              <w:jc w:val="left"/>
              <w:rPr>
                <w:rFonts w:ascii="宋体" w:cs="宋体"/>
                <w:kern w:val="0"/>
                <w:sz w:val="24"/>
                <w:szCs w:val="24"/>
              </w:rPr>
            </w:pPr>
            <w:r>
              <w:rPr>
                <w:rFonts w:hint="eastAsia" w:ascii="宋体" w:hAnsi="宋体" w:cs="宋体"/>
                <w:kern w:val="0"/>
                <w:sz w:val="24"/>
                <w:szCs w:val="24"/>
              </w:rPr>
              <w:t>填报单位（省级农垦管理部门）：</w:t>
            </w:r>
          </w:p>
        </w:tc>
        <w:tc>
          <w:tcPr>
            <w:tcW w:w="3345" w:type="dxa"/>
            <w:gridSpan w:val="7"/>
            <w:tcBorders>
              <w:top w:val="nil"/>
              <w:left w:val="nil"/>
              <w:bottom w:val="single" w:color="auto" w:sz="4" w:space="0"/>
              <w:right w:val="nil"/>
            </w:tcBorders>
            <w:vAlign w:val="center"/>
          </w:tcPr>
          <w:p>
            <w:pPr>
              <w:widowControl/>
              <w:jc w:val="both"/>
              <w:rPr>
                <w:rFonts w:ascii="宋体" w:cs="宋体"/>
                <w:kern w:val="0"/>
                <w:sz w:val="24"/>
                <w:szCs w:val="24"/>
              </w:rPr>
            </w:pPr>
            <w:r>
              <w:rPr>
                <w:rFonts w:hint="eastAsia" w:ascii="宋体" w:hAnsi="宋体" w:cs="宋体"/>
                <w:kern w:val="0"/>
                <w:sz w:val="24"/>
                <w:szCs w:val="24"/>
              </w:rPr>
              <w:t>联系人及方式：</w:t>
            </w:r>
          </w:p>
        </w:tc>
      </w:tr>
      <w:tr>
        <w:tblPrEx>
          <w:tblCellMar>
            <w:top w:w="0" w:type="dxa"/>
            <w:left w:w="108" w:type="dxa"/>
            <w:bottom w:w="0" w:type="dxa"/>
            <w:right w:w="108" w:type="dxa"/>
          </w:tblCellMar>
        </w:tblPrEx>
        <w:trPr>
          <w:trHeight w:val="469" w:hRule="atLeast"/>
        </w:trPr>
        <w:tc>
          <w:tcPr>
            <w:tcW w:w="8360" w:type="dxa"/>
            <w:gridSpan w:val="16"/>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kern w:val="0"/>
                <w:sz w:val="24"/>
                <w:szCs w:val="24"/>
              </w:rPr>
            </w:pPr>
            <w:r>
              <w:rPr>
                <w:rFonts w:hint="eastAsia" w:ascii="黑体" w:hAnsi="黑体" w:eastAsia="黑体" w:cs="黑体"/>
                <w:kern w:val="0"/>
                <w:sz w:val="24"/>
                <w:szCs w:val="24"/>
              </w:rPr>
              <w:t>一、总体情况</w:t>
            </w:r>
          </w:p>
        </w:tc>
      </w:tr>
      <w:tr>
        <w:tblPrEx>
          <w:tblCellMar>
            <w:top w:w="0" w:type="dxa"/>
            <w:left w:w="108" w:type="dxa"/>
            <w:bottom w:w="0" w:type="dxa"/>
            <w:right w:w="108" w:type="dxa"/>
          </w:tblCellMar>
        </w:tblPrEx>
        <w:trPr>
          <w:trHeight w:val="622" w:hRule="atLeast"/>
        </w:trPr>
        <w:tc>
          <w:tcPr>
            <w:tcW w:w="3856"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第一轮修志</w:t>
            </w:r>
          </w:p>
        </w:tc>
        <w:tc>
          <w:tcPr>
            <w:tcW w:w="4504" w:type="dxa"/>
            <w:gridSpan w:val="10"/>
            <w:tcBorders>
              <w:top w:val="single" w:color="auto" w:sz="4" w:space="0"/>
              <w:left w:val="nil"/>
              <w:bottom w:val="single" w:color="auto" w:sz="4" w:space="0"/>
              <w:right w:val="single" w:color="000000"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第二轮修志</w:t>
            </w:r>
          </w:p>
        </w:tc>
      </w:tr>
      <w:tr>
        <w:tblPrEx>
          <w:tblCellMar>
            <w:top w:w="0" w:type="dxa"/>
            <w:left w:w="108" w:type="dxa"/>
            <w:bottom w:w="0" w:type="dxa"/>
            <w:right w:w="108" w:type="dxa"/>
          </w:tblCellMar>
        </w:tblPrEx>
        <w:trPr>
          <w:trHeight w:val="745" w:hRule="atLeast"/>
        </w:trPr>
        <w:tc>
          <w:tcPr>
            <w:tcW w:w="1182"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农场数量（个）</w:t>
            </w:r>
          </w:p>
        </w:tc>
        <w:tc>
          <w:tcPr>
            <w:tcW w:w="1241"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修志农场数（个）</w:t>
            </w:r>
          </w:p>
        </w:tc>
        <w:tc>
          <w:tcPr>
            <w:tcW w:w="1433" w:type="dxa"/>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未修志农场数（个）</w:t>
            </w:r>
          </w:p>
        </w:tc>
        <w:tc>
          <w:tcPr>
            <w:tcW w:w="1159" w:type="dxa"/>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农场数量（个）</w:t>
            </w:r>
          </w:p>
        </w:tc>
        <w:tc>
          <w:tcPr>
            <w:tcW w:w="1092" w:type="dxa"/>
            <w:gridSpan w:val="3"/>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完成修志农场数（个）</w:t>
            </w:r>
          </w:p>
        </w:tc>
        <w:tc>
          <w:tcPr>
            <w:tcW w:w="11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正在修志农场数（个）</w:t>
            </w:r>
          </w:p>
        </w:tc>
        <w:tc>
          <w:tcPr>
            <w:tcW w:w="114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未修志农场数（个）</w:t>
            </w:r>
          </w:p>
        </w:tc>
      </w:tr>
      <w:tr>
        <w:tblPrEx>
          <w:tblCellMar>
            <w:top w:w="0" w:type="dxa"/>
            <w:left w:w="108" w:type="dxa"/>
            <w:bottom w:w="0" w:type="dxa"/>
            <w:right w:w="108" w:type="dxa"/>
          </w:tblCellMar>
        </w:tblPrEx>
        <w:trPr>
          <w:trHeight w:val="417" w:hRule="atLeast"/>
        </w:trPr>
        <w:tc>
          <w:tcPr>
            <w:tcW w:w="1182"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41"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433"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159"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092"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113"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14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8" w:hRule="atLeast"/>
        </w:trPr>
        <w:tc>
          <w:tcPr>
            <w:tcW w:w="8360" w:type="dxa"/>
            <w:gridSpan w:val="16"/>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kern w:val="0"/>
                <w:sz w:val="24"/>
                <w:szCs w:val="24"/>
              </w:rPr>
            </w:pPr>
            <w:r>
              <w:rPr>
                <w:rFonts w:hint="eastAsia" w:ascii="黑体" w:hAnsi="黑体" w:eastAsia="黑体" w:cs="黑体"/>
                <w:kern w:val="0"/>
                <w:sz w:val="24"/>
                <w:szCs w:val="24"/>
              </w:rPr>
              <w:t>二、农场志书出版情况</w:t>
            </w:r>
          </w:p>
        </w:tc>
      </w:tr>
      <w:tr>
        <w:tblPrEx>
          <w:tblCellMar>
            <w:top w:w="0" w:type="dxa"/>
            <w:left w:w="108" w:type="dxa"/>
            <w:bottom w:w="0" w:type="dxa"/>
            <w:right w:w="108" w:type="dxa"/>
          </w:tblCellMar>
        </w:tblPrEx>
        <w:trPr>
          <w:trHeight w:val="647" w:hRule="atLeast"/>
        </w:trPr>
        <w:tc>
          <w:tcPr>
            <w:tcW w:w="836" w:type="dxa"/>
            <w:tcBorders>
              <w:top w:val="nil"/>
              <w:left w:val="single" w:color="auto" w:sz="4" w:space="0"/>
              <w:bottom w:val="nil"/>
              <w:right w:val="nil"/>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序号</w:t>
            </w:r>
          </w:p>
        </w:tc>
        <w:tc>
          <w:tcPr>
            <w:tcW w:w="250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志书名称</w:t>
            </w:r>
          </w:p>
        </w:tc>
        <w:tc>
          <w:tcPr>
            <w:tcW w:w="836" w:type="dxa"/>
            <w:gridSpan w:val="3"/>
            <w:tcBorders>
              <w:top w:val="nil"/>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上限</w:t>
            </w:r>
          </w:p>
        </w:tc>
        <w:tc>
          <w:tcPr>
            <w:tcW w:w="835" w:type="dxa"/>
            <w:tcBorders>
              <w:top w:val="nil"/>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下限</w:t>
            </w:r>
          </w:p>
        </w:tc>
        <w:tc>
          <w:tcPr>
            <w:tcW w:w="982" w:type="dxa"/>
            <w:gridSpan w:val="2"/>
            <w:tcBorders>
              <w:top w:val="nil"/>
              <w:left w:val="nil"/>
              <w:bottom w:val="single" w:color="auto" w:sz="4" w:space="0"/>
              <w:right w:val="single" w:color="auto" w:sz="4" w:space="0"/>
            </w:tcBorders>
            <w:vAlign w:val="center"/>
          </w:tcPr>
          <w:p>
            <w:pPr>
              <w:widowControl/>
              <w:jc w:val="center"/>
              <w:rPr>
                <w:rFonts w:ascii="宋体" w:cs="宋体"/>
                <w:b/>
                <w:bCs/>
                <w:w w:val="80"/>
                <w:kern w:val="0"/>
                <w:sz w:val="24"/>
                <w:szCs w:val="24"/>
              </w:rPr>
            </w:pPr>
            <w:r>
              <w:rPr>
                <w:rFonts w:hint="eastAsia" w:ascii="宋体" w:hAnsi="宋体" w:cs="宋体"/>
                <w:b/>
                <w:bCs/>
                <w:w w:val="80"/>
                <w:kern w:val="0"/>
                <w:sz w:val="24"/>
                <w:szCs w:val="24"/>
              </w:rPr>
              <w:t>始修时间</w:t>
            </w:r>
          </w:p>
        </w:tc>
        <w:tc>
          <w:tcPr>
            <w:tcW w:w="921" w:type="dxa"/>
            <w:gridSpan w:val="2"/>
            <w:tcBorders>
              <w:top w:val="nil"/>
              <w:left w:val="nil"/>
              <w:bottom w:val="single" w:color="auto" w:sz="4" w:space="0"/>
              <w:right w:val="single" w:color="auto" w:sz="4" w:space="0"/>
            </w:tcBorders>
            <w:vAlign w:val="center"/>
          </w:tcPr>
          <w:p>
            <w:pPr>
              <w:widowControl/>
              <w:jc w:val="center"/>
              <w:rPr>
                <w:rFonts w:ascii="宋体" w:cs="宋体"/>
                <w:b/>
                <w:bCs/>
                <w:w w:val="80"/>
                <w:kern w:val="0"/>
                <w:sz w:val="24"/>
                <w:szCs w:val="24"/>
              </w:rPr>
            </w:pPr>
            <w:r>
              <w:rPr>
                <w:rFonts w:hint="eastAsia" w:ascii="宋体" w:hAnsi="宋体" w:cs="宋体"/>
                <w:b/>
                <w:bCs/>
                <w:w w:val="80"/>
                <w:kern w:val="0"/>
                <w:sz w:val="24"/>
                <w:szCs w:val="24"/>
              </w:rPr>
              <w:t>出版时间</w:t>
            </w:r>
          </w:p>
        </w:tc>
        <w:tc>
          <w:tcPr>
            <w:tcW w:w="828"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字数</w:t>
            </w:r>
          </w:p>
        </w:tc>
        <w:tc>
          <w:tcPr>
            <w:tcW w:w="614" w:type="dxa"/>
            <w:tcBorders>
              <w:top w:val="nil"/>
              <w:left w:val="nil"/>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备注</w:t>
            </w:r>
          </w:p>
        </w:tc>
      </w:tr>
      <w:tr>
        <w:tblPrEx>
          <w:tblCellMar>
            <w:top w:w="0" w:type="dxa"/>
            <w:left w:w="108" w:type="dxa"/>
            <w:bottom w:w="0" w:type="dxa"/>
            <w:right w:w="108" w:type="dxa"/>
          </w:tblCellMar>
        </w:tblPrEx>
        <w:trPr>
          <w:trHeight w:val="417" w:hRule="atLeast"/>
        </w:trPr>
        <w:tc>
          <w:tcPr>
            <w:tcW w:w="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2508"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36"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35"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82"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2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2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1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17" w:hRule="atLeast"/>
        </w:trPr>
        <w:tc>
          <w:tcPr>
            <w:tcW w:w="8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2508"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36"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35"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82"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2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2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1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17" w:hRule="atLeast"/>
        </w:trPr>
        <w:tc>
          <w:tcPr>
            <w:tcW w:w="8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2508"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36"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35"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82"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2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2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1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17" w:hRule="atLeast"/>
        </w:trPr>
        <w:tc>
          <w:tcPr>
            <w:tcW w:w="8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2508"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36"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35"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82"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2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2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1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8" w:hRule="atLeast"/>
        </w:trPr>
        <w:tc>
          <w:tcPr>
            <w:tcW w:w="8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2508"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836"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35"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82"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92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82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61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09" w:hRule="atLeast"/>
        </w:trPr>
        <w:tc>
          <w:tcPr>
            <w:tcW w:w="8360" w:type="dxa"/>
            <w:gridSpan w:val="16"/>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Times New Roman"/>
                <w:kern w:val="0"/>
                <w:sz w:val="24"/>
                <w:szCs w:val="24"/>
              </w:rPr>
            </w:pPr>
            <w:r>
              <w:rPr>
                <w:rFonts w:hint="eastAsia" w:ascii="黑体" w:hAnsi="黑体" w:eastAsia="黑体" w:cs="黑体"/>
                <w:kern w:val="0"/>
                <w:sz w:val="24"/>
                <w:szCs w:val="24"/>
              </w:rPr>
              <w:t>三、正在修志农场</w:t>
            </w:r>
          </w:p>
        </w:tc>
      </w:tr>
      <w:tr>
        <w:tblPrEx>
          <w:tblCellMar>
            <w:top w:w="0" w:type="dxa"/>
            <w:left w:w="108" w:type="dxa"/>
            <w:bottom w:w="0" w:type="dxa"/>
            <w:right w:w="108" w:type="dxa"/>
          </w:tblCellMar>
        </w:tblPrEx>
        <w:trPr>
          <w:trHeight w:val="622" w:hRule="atLeast"/>
        </w:trPr>
        <w:tc>
          <w:tcPr>
            <w:tcW w:w="836" w:type="dxa"/>
            <w:tcBorders>
              <w:top w:val="nil"/>
              <w:left w:val="single" w:color="auto" w:sz="4" w:space="0"/>
              <w:bottom w:val="nil"/>
              <w:right w:val="nil"/>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序号</w:t>
            </w:r>
          </w:p>
        </w:tc>
        <w:tc>
          <w:tcPr>
            <w:tcW w:w="175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农场名称</w:t>
            </w:r>
          </w:p>
        </w:tc>
        <w:tc>
          <w:tcPr>
            <w:tcW w:w="756" w:type="dxa"/>
            <w:tcBorders>
              <w:top w:val="nil"/>
              <w:left w:val="nil"/>
              <w:bottom w:val="single" w:color="auto" w:sz="4" w:space="0"/>
              <w:right w:val="nil"/>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上限</w:t>
            </w:r>
          </w:p>
        </w:tc>
        <w:tc>
          <w:tcPr>
            <w:tcW w:w="727" w:type="dxa"/>
            <w:gridSpan w:val="2"/>
            <w:tcBorders>
              <w:top w:val="nil"/>
              <w:left w:val="single" w:color="auto" w:sz="4" w:space="0"/>
              <w:bottom w:val="single" w:color="auto" w:sz="4" w:space="0"/>
              <w:right w:val="nil"/>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下限</w:t>
            </w:r>
          </w:p>
        </w:tc>
        <w:tc>
          <w:tcPr>
            <w:tcW w:w="135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资金来源</w:t>
            </w:r>
          </w:p>
        </w:tc>
        <w:tc>
          <w:tcPr>
            <w:tcW w:w="1497"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w w:val="80"/>
                <w:kern w:val="0"/>
                <w:sz w:val="24"/>
                <w:szCs w:val="24"/>
              </w:rPr>
            </w:pPr>
            <w:r>
              <w:rPr>
                <w:rFonts w:hint="eastAsia" w:ascii="宋体" w:hAnsi="宋体" w:cs="宋体"/>
                <w:b/>
                <w:bCs/>
                <w:w w:val="80"/>
                <w:kern w:val="0"/>
                <w:sz w:val="24"/>
                <w:szCs w:val="24"/>
              </w:rPr>
              <w:t>拟投入资金（万元）</w:t>
            </w:r>
          </w:p>
        </w:tc>
        <w:tc>
          <w:tcPr>
            <w:tcW w:w="1442"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b/>
                <w:bCs/>
                <w:w w:val="80"/>
                <w:kern w:val="0"/>
                <w:sz w:val="24"/>
                <w:szCs w:val="24"/>
                <w:lang w:eastAsia="zh-CN"/>
              </w:rPr>
            </w:pPr>
            <w:r>
              <w:rPr>
                <w:rFonts w:hint="eastAsia" w:ascii="宋体" w:hAnsi="宋体" w:cs="宋体"/>
                <w:b/>
                <w:bCs/>
                <w:w w:val="80"/>
                <w:kern w:val="0"/>
                <w:sz w:val="24"/>
                <w:szCs w:val="24"/>
                <w:lang w:eastAsia="zh-CN"/>
              </w:rPr>
              <w:t>是否已纳入政府修志规划</w:t>
            </w:r>
          </w:p>
        </w:tc>
      </w:tr>
      <w:tr>
        <w:tblPrEx>
          <w:tblCellMar>
            <w:top w:w="0" w:type="dxa"/>
            <w:left w:w="108" w:type="dxa"/>
            <w:bottom w:w="0" w:type="dxa"/>
            <w:right w:w="108" w:type="dxa"/>
          </w:tblCellMar>
        </w:tblPrEx>
        <w:trPr>
          <w:trHeight w:val="417" w:hRule="atLeast"/>
        </w:trPr>
        <w:tc>
          <w:tcPr>
            <w:tcW w:w="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752"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5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2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350" w:type="dxa"/>
            <w:gridSpan w:val="3"/>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497" w:type="dxa"/>
            <w:gridSpan w:val="3"/>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442"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宋体" w:hAnsi="宋体" w:cs="宋体"/>
                <w:kern w:val="0"/>
                <w:sz w:val="24"/>
                <w:szCs w:val="24"/>
              </w:rPr>
            </w:pPr>
          </w:p>
        </w:tc>
      </w:tr>
      <w:tr>
        <w:tblPrEx>
          <w:tblCellMar>
            <w:top w:w="0" w:type="dxa"/>
            <w:left w:w="108" w:type="dxa"/>
            <w:bottom w:w="0" w:type="dxa"/>
            <w:right w:w="108" w:type="dxa"/>
          </w:tblCellMar>
        </w:tblPrEx>
        <w:trPr>
          <w:trHeight w:val="448" w:hRule="atLeast"/>
        </w:trPr>
        <w:tc>
          <w:tcPr>
            <w:tcW w:w="8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752"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5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2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350" w:type="dxa"/>
            <w:gridSpan w:val="3"/>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497" w:type="dxa"/>
            <w:gridSpan w:val="3"/>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442"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宋体" w:hAnsi="宋体" w:cs="宋体"/>
                <w:kern w:val="0"/>
                <w:sz w:val="24"/>
                <w:szCs w:val="24"/>
              </w:rPr>
            </w:pPr>
          </w:p>
        </w:tc>
      </w:tr>
      <w:tr>
        <w:tblPrEx>
          <w:tblCellMar>
            <w:top w:w="0" w:type="dxa"/>
            <w:left w:w="108" w:type="dxa"/>
            <w:bottom w:w="0" w:type="dxa"/>
            <w:right w:w="108" w:type="dxa"/>
          </w:tblCellMar>
        </w:tblPrEx>
        <w:trPr>
          <w:trHeight w:val="509" w:hRule="atLeast"/>
        </w:trPr>
        <w:tc>
          <w:tcPr>
            <w:tcW w:w="8360" w:type="dxa"/>
            <w:gridSpan w:val="16"/>
            <w:tcBorders>
              <w:top w:val="single" w:color="auto" w:sz="4" w:space="0"/>
              <w:left w:val="single" w:color="auto" w:sz="4" w:space="0"/>
              <w:bottom w:val="single" w:color="auto" w:sz="4" w:space="0"/>
              <w:right w:val="single" w:color="000000" w:sz="4" w:space="0"/>
            </w:tcBorders>
            <w:vAlign w:val="center"/>
          </w:tcPr>
          <w:p>
            <w:pPr>
              <w:widowControl/>
              <w:jc w:val="left"/>
              <w:rPr>
                <w:rFonts w:ascii="黑体" w:hAnsi="黑体" w:eastAsia="黑体" w:cs="Times New Roman"/>
                <w:kern w:val="0"/>
                <w:sz w:val="24"/>
                <w:szCs w:val="24"/>
              </w:rPr>
            </w:pPr>
            <w:r>
              <w:rPr>
                <w:rFonts w:hint="eastAsia" w:ascii="黑体" w:hAnsi="黑体" w:eastAsia="黑体" w:cs="黑体"/>
                <w:kern w:val="0"/>
                <w:sz w:val="24"/>
                <w:szCs w:val="24"/>
              </w:rPr>
              <w:t>四、计划修志农场</w:t>
            </w:r>
          </w:p>
        </w:tc>
      </w:tr>
      <w:tr>
        <w:tblPrEx>
          <w:tblCellMar>
            <w:top w:w="0" w:type="dxa"/>
            <w:left w:w="108" w:type="dxa"/>
            <w:bottom w:w="0" w:type="dxa"/>
            <w:right w:w="108" w:type="dxa"/>
          </w:tblCellMar>
        </w:tblPrEx>
        <w:trPr>
          <w:trHeight w:val="601" w:hRule="atLeast"/>
        </w:trPr>
        <w:tc>
          <w:tcPr>
            <w:tcW w:w="836" w:type="dxa"/>
            <w:tcBorders>
              <w:top w:val="nil"/>
              <w:left w:val="single" w:color="auto" w:sz="4" w:space="0"/>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序号</w:t>
            </w:r>
          </w:p>
        </w:tc>
        <w:tc>
          <w:tcPr>
            <w:tcW w:w="1752"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农场名称</w:t>
            </w:r>
          </w:p>
        </w:tc>
        <w:tc>
          <w:tcPr>
            <w:tcW w:w="756" w:type="dxa"/>
            <w:tcBorders>
              <w:top w:val="nil"/>
              <w:left w:val="nil"/>
              <w:bottom w:val="single" w:color="auto" w:sz="4" w:space="0"/>
              <w:right w:val="nil"/>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上限</w:t>
            </w:r>
          </w:p>
        </w:tc>
        <w:tc>
          <w:tcPr>
            <w:tcW w:w="727" w:type="dxa"/>
            <w:gridSpan w:val="2"/>
            <w:tcBorders>
              <w:top w:val="nil"/>
              <w:left w:val="single" w:color="auto" w:sz="4" w:space="0"/>
              <w:bottom w:val="single" w:color="auto" w:sz="4" w:space="0"/>
              <w:right w:val="nil"/>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下限</w:t>
            </w:r>
          </w:p>
        </w:tc>
        <w:tc>
          <w:tcPr>
            <w:tcW w:w="135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b/>
                <w:bCs/>
                <w:kern w:val="0"/>
                <w:sz w:val="24"/>
                <w:szCs w:val="24"/>
              </w:rPr>
            </w:pPr>
            <w:r>
              <w:rPr>
                <w:rFonts w:hint="eastAsia" w:ascii="宋体" w:hAnsi="宋体" w:cs="宋体"/>
                <w:b/>
                <w:bCs/>
                <w:kern w:val="0"/>
                <w:sz w:val="24"/>
                <w:szCs w:val="24"/>
              </w:rPr>
              <w:t>资金来源</w:t>
            </w:r>
          </w:p>
        </w:tc>
        <w:tc>
          <w:tcPr>
            <w:tcW w:w="1497"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b/>
                <w:bCs/>
                <w:w w:val="80"/>
                <w:kern w:val="0"/>
                <w:sz w:val="24"/>
                <w:szCs w:val="24"/>
              </w:rPr>
            </w:pPr>
            <w:r>
              <w:rPr>
                <w:rFonts w:hint="eastAsia" w:ascii="宋体" w:hAnsi="宋体" w:cs="宋体"/>
                <w:b/>
                <w:bCs/>
                <w:w w:val="80"/>
                <w:kern w:val="0"/>
                <w:sz w:val="24"/>
                <w:szCs w:val="24"/>
              </w:rPr>
              <w:t>拟投入资金（万元）</w:t>
            </w:r>
          </w:p>
        </w:tc>
        <w:tc>
          <w:tcPr>
            <w:tcW w:w="1442"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b/>
                <w:bCs/>
                <w:w w:val="80"/>
                <w:kern w:val="0"/>
                <w:sz w:val="24"/>
                <w:szCs w:val="24"/>
              </w:rPr>
            </w:pPr>
            <w:r>
              <w:rPr>
                <w:rFonts w:hint="eastAsia" w:ascii="宋体" w:hAnsi="宋体" w:cs="宋体"/>
                <w:b/>
                <w:bCs/>
                <w:w w:val="80"/>
                <w:kern w:val="0"/>
                <w:sz w:val="24"/>
                <w:szCs w:val="24"/>
                <w:lang w:eastAsia="zh-CN"/>
              </w:rPr>
              <w:t>是否已纳入政府修志规划</w:t>
            </w:r>
          </w:p>
        </w:tc>
      </w:tr>
      <w:tr>
        <w:tblPrEx>
          <w:tblCellMar>
            <w:top w:w="0" w:type="dxa"/>
            <w:left w:w="108" w:type="dxa"/>
            <w:bottom w:w="0" w:type="dxa"/>
            <w:right w:w="108" w:type="dxa"/>
          </w:tblCellMar>
        </w:tblPrEx>
        <w:trPr>
          <w:trHeight w:val="417" w:hRule="atLeast"/>
        </w:trPr>
        <w:tc>
          <w:tcPr>
            <w:tcW w:w="836" w:type="dxa"/>
            <w:tcBorders>
              <w:top w:val="nil"/>
              <w:left w:val="single" w:color="auto" w:sz="4" w:space="0"/>
              <w:bottom w:val="nil"/>
              <w:right w:val="nil"/>
            </w:tcBorders>
            <w:vAlign w:val="center"/>
          </w:tcPr>
          <w:p>
            <w:pPr>
              <w:widowControl/>
              <w:jc w:val="center"/>
              <w:rPr>
                <w:rFonts w:ascii="宋体" w:cs="宋体"/>
                <w:kern w:val="0"/>
                <w:sz w:val="24"/>
                <w:szCs w:val="24"/>
              </w:rPr>
            </w:pPr>
          </w:p>
        </w:tc>
        <w:tc>
          <w:tcPr>
            <w:tcW w:w="175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 w:val="24"/>
                <w:szCs w:val="24"/>
              </w:rPr>
            </w:pPr>
            <w:r>
              <w:rPr>
                <w:rFonts w:hint="eastAsia" w:ascii="宋体" w:hAnsi="宋体" w:cs="宋体"/>
                <w:b/>
                <w:bCs/>
                <w:kern w:val="0"/>
                <w:sz w:val="24"/>
                <w:szCs w:val="24"/>
              </w:rPr>
              <w:t>　</w:t>
            </w:r>
          </w:p>
        </w:tc>
        <w:tc>
          <w:tcPr>
            <w:tcW w:w="756" w:type="dxa"/>
            <w:tcBorders>
              <w:top w:val="nil"/>
              <w:left w:val="nil"/>
              <w:bottom w:val="single" w:color="auto" w:sz="4" w:space="0"/>
              <w:right w:val="single" w:color="auto" w:sz="4" w:space="0"/>
            </w:tcBorders>
            <w:vAlign w:val="center"/>
          </w:tcPr>
          <w:p>
            <w:pPr>
              <w:widowControl/>
              <w:jc w:val="left"/>
              <w:rPr>
                <w:rFonts w:ascii="宋体" w:cs="宋体"/>
                <w:b/>
                <w:bCs/>
                <w:kern w:val="0"/>
                <w:sz w:val="24"/>
                <w:szCs w:val="24"/>
              </w:rPr>
            </w:pPr>
            <w:r>
              <w:rPr>
                <w:rFonts w:hint="eastAsia" w:ascii="宋体" w:hAnsi="宋体" w:cs="宋体"/>
                <w:b/>
                <w:bCs/>
                <w:kern w:val="0"/>
                <w:sz w:val="24"/>
                <w:szCs w:val="24"/>
              </w:rPr>
              <w:t>　</w:t>
            </w:r>
          </w:p>
        </w:tc>
        <w:tc>
          <w:tcPr>
            <w:tcW w:w="727"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szCs w:val="24"/>
              </w:rPr>
            </w:pPr>
            <w:r>
              <w:rPr>
                <w:rFonts w:hint="eastAsia" w:ascii="宋体" w:hAnsi="宋体" w:cs="宋体"/>
                <w:b/>
                <w:bCs/>
                <w:kern w:val="0"/>
                <w:sz w:val="24"/>
                <w:szCs w:val="24"/>
              </w:rPr>
              <w:t>　</w:t>
            </w:r>
          </w:p>
        </w:tc>
        <w:tc>
          <w:tcPr>
            <w:tcW w:w="1350" w:type="dxa"/>
            <w:gridSpan w:val="3"/>
            <w:tcBorders>
              <w:top w:val="single" w:color="auto" w:sz="4" w:space="0"/>
              <w:left w:val="nil"/>
              <w:bottom w:val="single" w:color="auto" w:sz="4" w:space="0"/>
              <w:right w:val="single" w:color="000000" w:sz="4" w:space="0"/>
            </w:tcBorders>
            <w:vAlign w:val="center"/>
          </w:tcPr>
          <w:p>
            <w:pPr>
              <w:widowControl/>
              <w:jc w:val="left"/>
              <w:rPr>
                <w:rFonts w:ascii="宋体" w:cs="宋体"/>
                <w:b/>
                <w:bCs/>
                <w:kern w:val="0"/>
                <w:sz w:val="24"/>
                <w:szCs w:val="24"/>
              </w:rPr>
            </w:pPr>
            <w:r>
              <w:rPr>
                <w:rFonts w:hint="eastAsia" w:ascii="宋体" w:hAnsi="宋体" w:cs="宋体"/>
                <w:b/>
                <w:bCs/>
                <w:kern w:val="0"/>
                <w:sz w:val="24"/>
                <w:szCs w:val="24"/>
              </w:rPr>
              <w:t>　</w:t>
            </w:r>
          </w:p>
        </w:tc>
        <w:tc>
          <w:tcPr>
            <w:tcW w:w="1497" w:type="dxa"/>
            <w:gridSpan w:val="3"/>
            <w:tcBorders>
              <w:top w:val="single" w:color="auto" w:sz="4" w:space="0"/>
              <w:left w:val="nil"/>
              <w:bottom w:val="single" w:color="auto" w:sz="4" w:space="0"/>
              <w:right w:val="single" w:color="000000" w:sz="4" w:space="0"/>
            </w:tcBorders>
            <w:vAlign w:val="center"/>
          </w:tcPr>
          <w:p>
            <w:pPr>
              <w:widowControl/>
              <w:jc w:val="left"/>
              <w:rPr>
                <w:rFonts w:ascii="宋体" w:cs="宋体"/>
                <w:b/>
                <w:bCs/>
                <w:kern w:val="0"/>
                <w:sz w:val="24"/>
                <w:szCs w:val="24"/>
              </w:rPr>
            </w:pPr>
            <w:r>
              <w:rPr>
                <w:rFonts w:hint="eastAsia" w:ascii="宋体" w:hAnsi="宋体" w:cs="宋体"/>
                <w:b/>
                <w:bCs/>
                <w:kern w:val="0"/>
                <w:sz w:val="24"/>
                <w:szCs w:val="24"/>
              </w:rPr>
              <w:t>　</w:t>
            </w:r>
          </w:p>
        </w:tc>
        <w:tc>
          <w:tcPr>
            <w:tcW w:w="1442"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宋体" w:hAnsi="宋体" w:cs="宋体"/>
                <w:b/>
                <w:bCs/>
                <w:kern w:val="0"/>
                <w:sz w:val="24"/>
                <w:szCs w:val="24"/>
              </w:rPr>
            </w:pPr>
          </w:p>
        </w:tc>
      </w:tr>
      <w:tr>
        <w:tblPrEx>
          <w:tblCellMar>
            <w:top w:w="0" w:type="dxa"/>
            <w:left w:w="108" w:type="dxa"/>
            <w:bottom w:w="0" w:type="dxa"/>
            <w:right w:w="108" w:type="dxa"/>
          </w:tblCellMar>
        </w:tblPrEx>
        <w:trPr>
          <w:trHeight w:val="408" w:hRule="atLeast"/>
        </w:trPr>
        <w:tc>
          <w:tcPr>
            <w:tcW w:w="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752"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56"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72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350" w:type="dxa"/>
            <w:gridSpan w:val="3"/>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497" w:type="dxa"/>
            <w:gridSpan w:val="3"/>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442"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宋体" w:hAnsi="宋体" w:cs="宋体"/>
                <w:kern w:val="0"/>
                <w:sz w:val="24"/>
                <w:szCs w:val="24"/>
              </w:rPr>
            </w:pPr>
          </w:p>
        </w:tc>
      </w:tr>
      <w:tr>
        <w:tblPrEx>
          <w:tblCellMar>
            <w:top w:w="0" w:type="dxa"/>
            <w:left w:w="108" w:type="dxa"/>
            <w:bottom w:w="0" w:type="dxa"/>
            <w:right w:w="108" w:type="dxa"/>
          </w:tblCellMar>
        </w:tblPrEx>
        <w:trPr>
          <w:trHeight w:val="377" w:hRule="atLeast"/>
        </w:trPr>
        <w:tc>
          <w:tcPr>
            <w:tcW w:w="8360" w:type="dxa"/>
            <w:gridSpan w:val="16"/>
            <w:tcBorders>
              <w:top w:val="single" w:color="auto" w:sz="4" w:space="0"/>
              <w:left w:val="nil"/>
              <w:bottom w:val="nil"/>
              <w:right w:val="nil"/>
            </w:tcBorders>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rPr>
              <w:t>注</w:t>
            </w:r>
            <w:r>
              <w:rPr>
                <w:rFonts w:ascii="宋体" w:hAnsi="宋体" w:cs="宋体"/>
                <w:kern w:val="0"/>
                <w:sz w:val="24"/>
                <w:szCs w:val="24"/>
              </w:rPr>
              <w:t xml:space="preserve">: </w:t>
            </w:r>
            <w:r>
              <w:rPr>
                <w:rFonts w:hint="eastAsia" w:ascii="宋体" w:hAnsi="宋体" w:cs="宋体"/>
                <w:kern w:val="0"/>
                <w:sz w:val="24"/>
                <w:szCs w:val="24"/>
                <w:lang w:val="en-US" w:eastAsia="zh-CN"/>
              </w:rPr>
              <w:t>1.上、下限是指志书的起始和截止时间</w:t>
            </w:r>
            <w:r>
              <w:rPr>
                <w:rFonts w:hint="eastAsia" w:ascii="宋体" w:hAnsi="宋体" w:cs="宋体"/>
                <w:kern w:val="0"/>
                <w:sz w:val="24"/>
                <w:szCs w:val="24"/>
              </w:rPr>
              <w:t>；</w:t>
            </w:r>
          </w:p>
          <w:p>
            <w:pPr>
              <w:widowControl/>
              <w:ind w:firstLine="480" w:firstLineChars="200"/>
              <w:jc w:val="left"/>
              <w:rPr>
                <w:rFonts w:ascii="宋体" w:cs="宋体"/>
                <w:kern w:val="0"/>
                <w:sz w:val="24"/>
                <w:szCs w:val="24"/>
              </w:rPr>
            </w:pPr>
            <w:r>
              <w:rPr>
                <w:rFonts w:hint="eastAsia" w:ascii="宋体" w:hAnsi="宋体" w:cs="宋体"/>
                <w:kern w:val="0"/>
                <w:sz w:val="24"/>
                <w:szCs w:val="24"/>
                <w:lang w:val="en-US" w:eastAsia="zh-CN"/>
              </w:rPr>
              <w:t>2</w:t>
            </w:r>
            <w:r>
              <w:rPr>
                <w:rFonts w:ascii="宋体" w:hAnsi="宋体" w:cs="宋体"/>
                <w:kern w:val="0"/>
                <w:sz w:val="24"/>
                <w:szCs w:val="24"/>
              </w:rPr>
              <w:t>.</w:t>
            </w:r>
            <w:r>
              <w:rPr>
                <w:rFonts w:hint="eastAsia" w:ascii="宋体" w:hAnsi="宋体" w:cs="宋体"/>
                <w:kern w:val="0"/>
                <w:sz w:val="24"/>
                <w:szCs w:val="24"/>
              </w:rPr>
              <w:t>此表由省级农垦管理部门汇总后上报；</w:t>
            </w:r>
          </w:p>
        </w:tc>
      </w:tr>
      <w:tr>
        <w:tblPrEx>
          <w:tblCellMar>
            <w:top w:w="0" w:type="dxa"/>
            <w:left w:w="108" w:type="dxa"/>
            <w:bottom w:w="0" w:type="dxa"/>
            <w:right w:w="108" w:type="dxa"/>
          </w:tblCellMar>
        </w:tblPrEx>
        <w:trPr>
          <w:trHeight w:val="367" w:hRule="atLeast"/>
        </w:trPr>
        <w:tc>
          <w:tcPr>
            <w:tcW w:w="8360" w:type="dxa"/>
            <w:gridSpan w:val="16"/>
            <w:tcBorders>
              <w:top w:val="nil"/>
              <w:left w:val="nil"/>
              <w:bottom w:val="nil"/>
              <w:right w:val="nil"/>
            </w:tcBorders>
            <w:vAlign w:val="center"/>
          </w:tcPr>
          <w:p>
            <w:pPr>
              <w:widowControl/>
              <w:jc w:val="lef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lang w:val="en-US" w:eastAsia="zh-CN"/>
              </w:rPr>
              <w:t>3</w:t>
            </w:r>
            <w:r>
              <w:rPr>
                <w:rFonts w:ascii="宋体" w:hAnsi="宋体" w:cs="宋体"/>
                <w:kern w:val="0"/>
                <w:sz w:val="24"/>
                <w:szCs w:val="24"/>
              </w:rPr>
              <w:t>.</w:t>
            </w:r>
            <w:r>
              <w:rPr>
                <w:rFonts w:hint="eastAsia" w:ascii="宋体" w:hAnsi="宋体" w:cs="宋体"/>
                <w:kern w:val="0"/>
                <w:sz w:val="24"/>
                <w:szCs w:val="24"/>
              </w:rPr>
              <w:t>农场自行印制未取得出版书号的场志，在备注中注明“内部交流”字样；</w:t>
            </w:r>
          </w:p>
        </w:tc>
      </w:tr>
      <w:tr>
        <w:tblPrEx>
          <w:tblCellMar>
            <w:top w:w="0" w:type="dxa"/>
            <w:left w:w="108" w:type="dxa"/>
            <w:bottom w:w="0" w:type="dxa"/>
            <w:right w:w="108" w:type="dxa"/>
          </w:tblCellMar>
        </w:tblPrEx>
        <w:trPr>
          <w:trHeight w:val="367" w:hRule="atLeast"/>
        </w:trPr>
        <w:tc>
          <w:tcPr>
            <w:tcW w:w="8360" w:type="dxa"/>
            <w:gridSpan w:val="16"/>
            <w:tcBorders>
              <w:top w:val="nil"/>
              <w:left w:val="nil"/>
              <w:bottom w:val="nil"/>
              <w:right w:val="nil"/>
            </w:tcBorders>
            <w:vAlign w:val="center"/>
          </w:tcPr>
          <w:p>
            <w:pPr>
              <w:widowControl/>
              <w:numPr>
                <w:ilvl w:val="0"/>
                <w:numId w:val="0"/>
              </w:numPr>
              <w:ind w:left="480" w:leftChars="0"/>
              <w:jc w:val="left"/>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资金来源，</w:t>
            </w:r>
            <w:r>
              <w:rPr>
                <w:rFonts w:hint="eastAsia" w:ascii="宋体" w:hAnsi="宋体" w:cs="宋体"/>
                <w:kern w:val="0"/>
                <w:sz w:val="24"/>
                <w:szCs w:val="24"/>
                <w:lang w:eastAsia="zh-CN"/>
              </w:rPr>
              <w:t>应注明</w:t>
            </w:r>
            <w:r>
              <w:rPr>
                <w:rFonts w:hint="eastAsia" w:ascii="宋体" w:hAnsi="宋体" w:cs="宋体"/>
                <w:kern w:val="0"/>
                <w:sz w:val="24"/>
                <w:szCs w:val="24"/>
              </w:rPr>
              <w:t>企业自筹、省级拨款、事业经费预算等；</w:t>
            </w:r>
          </w:p>
          <w:p>
            <w:pPr>
              <w:widowControl/>
              <w:numPr>
                <w:ilvl w:val="0"/>
                <w:numId w:val="0"/>
              </w:numPr>
              <w:ind w:left="480" w:leftChars="0"/>
              <w:jc w:val="left"/>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lang w:eastAsia="zh-CN"/>
              </w:rPr>
              <w:t>纳入修志规划指已明确列入当地政府修志计划且可获得相应资金支持。</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83D8E"/>
    <w:rsid w:val="13ED407F"/>
    <w:rsid w:val="31193194"/>
    <w:rsid w:val="6ADB1BC6"/>
    <w:rsid w:val="6B5508CB"/>
    <w:rsid w:val="7A28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黑体"/>
      <w:b/>
      <w:kern w:val="44"/>
      <w:sz w:val="52"/>
      <w:szCs w:val="22"/>
    </w:rPr>
  </w:style>
  <w:style w:type="paragraph" w:styleId="3">
    <w:name w:val="heading 2"/>
    <w:basedOn w:val="1"/>
    <w:next w:val="1"/>
    <w:semiHidden/>
    <w:unhideWhenUsed/>
    <w:qFormat/>
    <w:uiPriority w:val="0"/>
    <w:pPr>
      <w:keepNext/>
      <w:keepLines/>
      <w:spacing w:beforeLines="0" w:beforeAutospacing="0" w:afterLines="0" w:afterAutospacing="0" w:line="560" w:lineRule="exact"/>
      <w:jc w:val="center"/>
      <w:outlineLvl w:val="1"/>
    </w:pPr>
    <w:rPr>
      <w:rFonts w:ascii="Arial" w:hAnsi="Arial" w:eastAsia="华文中宋"/>
      <w:b/>
      <w:sz w:val="36"/>
      <w:szCs w:val="2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2020-05-09T02:49:00Z</dcterms:created>
  <dc:creator>好好爱自己</dc:creator>
  <cp:lastModifiedBy>好好爱自己</cp:lastModifiedBy>
  <dcterms:modified xsi:type="dcterms:W3CDTF">2020-05-09T02:51:43Z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