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/>
          <w:bCs/>
          <w:sz w:val="44"/>
          <w:szCs w:val="52"/>
          <w:lang w:eastAsia="zh-CN"/>
        </w:rPr>
      </w:pPr>
      <w:bookmarkStart w:id="0" w:name="_GoBack"/>
      <w:bookmarkEnd w:id="0"/>
    </w:p>
    <w:p>
      <w:pPr>
        <w:ind w:left="-630" w:leftChars="-300"/>
        <w:jc w:val="left"/>
        <w:rPr>
          <w:rFonts w:hint="default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/>
          <w:b/>
          <w:bCs/>
          <w:sz w:val="44"/>
          <w:szCs w:val="44"/>
        </w:rPr>
        <w:drawing>
          <wp:anchor distT="0" distB="0" distL="0" distR="0" simplePos="0" relativeHeight="1024" behindDoc="1" locked="0" layoutInCell="1" allowOverlap="1">
            <wp:simplePos x="0" y="0"/>
            <wp:positionH relativeFrom="column">
              <wp:posOffset>-1123950</wp:posOffset>
            </wp:positionH>
            <wp:positionV relativeFrom="page">
              <wp:posOffset>5715</wp:posOffset>
            </wp:positionV>
            <wp:extent cx="7559675" cy="10689590"/>
            <wp:effectExtent l="0" t="0" r="3175" b="16510"/>
            <wp:wrapNone/>
            <wp:docPr id="1026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2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9674" cy="106895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048" behindDoc="0" locked="0" layoutInCell="1" allowOverlap="1">
                <wp:simplePos x="0" y="0"/>
                <wp:positionH relativeFrom="column">
                  <wp:posOffset>-514350</wp:posOffset>
                </wp:positionH>
                <wp:positionV relativeFrom="paragraph">
                  <wp:posOffset>-1090295</wp:posOffset>
                </wp:positionV>
                <wp:extent cx="1371600" cy="390525"/>
                <wp:effectExtent l="0" t="0" r="0" b="952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b/>
                                <w:bCs/>
                                <w:color w:val="000000" w:themeColor="text1"/>
                                <w:sz w:val="32"/>
                                <w:szCs w:val="40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color w:val="000000" w:themeColor="text1"/>
                                <w:sz w:val="32"/>
                                <w:szCs w:val="40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附件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color w:val="000000" w:themeColor="text1"/>
                                <w:sz w:val="32"/>
                                <w:szCs w:val="40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0.5pt;margin-top:-85.85pt;height:30.75pt;width:108pt;z-index:2048;mso-width-relative:page;mso-height-relative:page;" fillcolor="#FFFFFF [3201]" filled="t" stroked="f" coordsize="21600,21600" o:gfxdata="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IXm18HWAAAADQEAAA8AAAAAAAAAAQAgAAAAIgAAAGRycy9kb3ducmV2LnhtbFBL&#10;AQIUABQAAAAIAIdO4kBKEgr/MQIAAEEEAAAOAAAAAAAAAAEAIAAAACUBAABkcnMvZTJvRG9jLnht&#10;bFBLBQYAAAAABgAGAFkBAADI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b/>
                          <w:bCs/>
                          <w:color w:val="000000" w:themeColor="text1"/>
                          <w:sz w:val="32"/>
                          <w:szCs w:val="40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color w:val="000000" w:themeColor="text1"/>
                          <w:sz w:val="32"/>
                          <w:szCs w:val="40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附件</w:t>
                      </w: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color w:val="000000" w:themeColor="text1"/>
                          <w:sz w:val="32"/>
                          <w:szCs w:val="40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44"/>
          <w:szCs w:val="52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44"/>
          <w:szCs w:val="52"/>
          <w:lang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/>
          <w:bCs/>
          <w:sz w:val="44"/>
          <w:szCs w:val="52"/>
          <w:lang w:eastAsia="zh-CN"/>
        </w:rPr>
      </w:pPr>
    </w:p>
    <w:p>
      <w:pPr>
        <w:jc w:val="center"/>
        <w:rPr>
          <w:rFonts w:hint="eastAsia" w:ascii="华文中宋" w:hAnsi="华文中宋" w:eastAsia="华文中宋" w:cs="华文中宋"/>
          <w:b/>
          <w:bCs/>
          <w:sz w:val="56"/>
          <w:szCs w:val="96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sz w:val="56"/>
          <w:szCs w:val="96"/>
          <w:lang w:eastAsia="zh-CN"/>
        </w:rPr>
        <w:t>中国农垦品牌目录</w:t>
      </w:r>
    </w:p>
    <w:p>
      <w:pPr>
        <w:jc w:val="center"/>
        <w:rPr>
          <w:rFonts w:hint="eastAsia" w:ascii="华文中宋" w:hAnsi="华文中宋" w:eastAsia="华文中宋" w:cs="华文中宋"/>
          <w:b/>
          <w:bCs/>
          <w:sz w:val="56"/>
          <w:szCs w:val="96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sz w:val="56"/>
          <w:szCs w:val="96"/>
          <w:lang w:eastAsia="zh-CN"/>
        </w:rPr>
        <w:t>产品品牌</w:t>
      </w:r>
    </w:p>
    <w:p>
      <w:pPr>
        <w:jc w:val="center"/>
        <w:rPr>
          <w:rFonts w:hint="eastAsia" w:ascii="华文中宋" w:hAnsi="华文中宋" w:eastAsia="华文中宋" w:cs="华文中宋"/>
          <w:b/>
          <w:bCs/>
          <w:sz w:val="56"/>
          <w:szCs w:val="96"/>
          <w:lang w:eastAsia="zh-CN"/>
        </w:rPr>
      </w:pPr>
    </w:p>
    <w:p>
      <w:pPr>
        <w:jc w:val="center"/>
        <w:rPr>
          <w:rFonts w:hint="eastAsia" w:ascii="楷体" w:hAnsi="楷体" w:eastAsia="楷体" w:cs="楷体"/>
          <w:b/>
          <w:bCs/>
          <w:sz w:val="72"/>
          <w:szCs w:val="72"/>
          <w:lang w:eastAsia="zh-CN"/>
        </w:rPr>
      </w:pPr>
      <w:r>
        <w:rPr>
          <w:rFonts w:hint="eastAsia" w:ascii="楷体" w:hAnsi="楷体" w:eastAsia="楷体" w:cs="楷体"/>
          <w:b/>
          <w:bCs/>
          <w:sz w:val="72"/>
          <w:szCs w:val="72"/>
          <w:lang w:eastAsia="zh-CN"/>
        </w:rPr>
        <w:t>申</w:t>
      </w:r>
    </w:p>
    <w:p>
      <w:pPr>
        <w:jc w:val="center"/>
        <w:rPr>
          <w:rFonts w:hint="eastAsia" w:ascii="楷体" w:hAnsi="楷体" w:eastAsia="楷体" w:cs="楷体"/>
          <w:b/>
          <w:bCs/>
          <w:sz w:val="72"/>
          <w:szCs w:val="72"/>
          <w:lang w:eastAsia="zh-CN"/>
        </w:rPr>
      </w:pPr>
      <w:r>
        <w:rPr>
          <w:rFonts w:hint="eastAsia" w:ascii="楷体" w:hAnsi="楷体" w:eastAsia="楷体" w:cs="楷体"/>
          <w:b/>
          <w:bCs/>
          <w:sz w:val="72"/>
          <w:szCs w:val="72"/>
          <w:lang w:eastAsia="zh-CN"/>
        </w:rPr>
        <w:t>报</w:t>
      </w:r>
    </w:p>
    <w:p>
      <w:pPr>
        <w:jc w:val="center"/>
        <w:rPr>
          <w:rFonts w:hint="eastAsia" w:ascii="楷体" w:hAnsi="楷体" w:eastAsia="楷体" w:cs="楷体"/>
          <w:b/>
          <w:bCs/>
          <w:sz w:val="72"/>
          <w:szCs w:val="72"/>
          <w:lang w:eastAsia="zh-CN"/>
        </w:rPr>
      </w:pPr>
      <w:r>
        <w:rPr>
          <w:rFonts w:hint="eastAsia" w:ascii="楷体" w:hAnsi="楷体" w:eastAsia="楷体" w:cs="楷体"/>
          <w:b/>
          <w:bCs/>
          <w:sz w:val="72"/>
          <w:szCs w:val="72"/>
          <w:lang w:eastAsia="zh-CN"/>
        </w:rPr>
        <w:t>材</w:t>
      </w:r>
    </w:p>
    <w:p>
      <w:pPr>
        <w:jc w:val="center"/>
        <w:rPr>
          <w:rFonts w:hint="eastAsia" w:ascii="华文中宋" w:hAnsi="华文中宋" w:eastAsia="华文中宋" w:cs="华文中宋"/>
          <w:b/>
          <w:bCs/>
          <w:sz w:val="56"/>
          <w:szCs w:val="96"/>
          <w:lang w:eastAsia="zh-CN"/>
        </w:rPr>
      </w:pPr>
      <w:r>
        <w:rPr>
          <w:rFonts w:hint="eastAsia" w:ascii="楷体" w:hAnsi="楷体" w:eastAsia="楷体" w:cs="楷体"/>
          <w:b/>
          <w:bCs/>
          <w:sz w:val="72"/>
          <w:szCs w:val="72"/>
          <w:lang w:eastAsia="zh-CN"/>
        </w:rPr>
        <w:t>料</w:t>
      </w:r>
    </w:p>
    <w:p>
      <w:pPr>
        <w:jc w:val="center"/>
        <w:rPr>
          <w:rFonts w:hint="eastAsia" w:ascii="华文中宋" w:hAnsi="华文中宋" w:eastAsia="华文中宋" w:cs="华文中宋"/>
          <w:b/>
          <w:bCs/>
          <w:sz w:val="56"/>
          <w:szCs w:val="96"/>
          <w:lang w:eastAsia="zh-CN"/>
        </w:rPr>
      </w:pPr>
    </w:p>
    <w:p>
      <w:pPr>
        <w:jc w:val="center"/>
        <w:rPr>
          <w:rFonts w:hint="eastAsia" w:ascii="华文中宋" w:hAnsi="华文中宋" w:eastAsia="华文中宋" w:cs="华文中宋"/>
          <w:b w:val="0"/>
          <w:bCs w:val="0"/>
          <w:sz w:val="52"/>
          <w:szCs w:val="72"/>
          <w:lang w:eastAsia="zh-CN"/>
        </w:rPr>
      </w:pPr>
    </w:p>
    <w:p>
      <w:pPr>
        <w:jc w:val="center"/>
        <w:rPr>
          <w:rFonts w:hint="eastAsia" w:ascii="华文中宋" w:hAnsi="华文中宋" w:eastAsia="华文中宋" w:cs="华文中宋"/>
          <w:b w:val="0"/>
          <w:bCs w:val="0"/>
          <w:sz w:val="52"/>
          <w:szCs w:val="72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36"/>
          <w:szCs w:val="44"/>
          <w:lang w:val="en-US" w:eastAsia="zh-CN"/>
        </w:rPr>
        <w:t>中国农垦经济发展中心</w:t>
      </w:r>
    </w:p>
    <w:p>
      <w:pPr>
        <w:jc w:val="center"/>
        <w:rPr>
          <w:rFonts w:hint="default" w:ascii="华文中宋" w:hAnsi="华文中宋" w:eastAsia="华文中宋" w:cs="华文中宋"/>
          <w:b w:val="0"/>
          <w:bCs w:val="0"/>
          <w:sz w:val="36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36"/>
          <w:szCs w:val="44"/>
          <w:lang w:val="en-US" w:eastAsia="zh-CN"/>
        </w:rPr>
        <w:t>2019年8月</w:t>
      </w:r>
    </w:p>
    <w:p>
      <w:pPr>
        <w:spacing w:line="600" w:lineRule="exact"/>
        <w:jc w:val="center"/>
        <w:rPr>
          <w:rFonts w:hint="eastAsia" w:ascii="华文中宋" w:hAnsi="华文中宋" w:eastAsia="华文中宋"/>
          <w:b/>
          <w:sz w:val="36"/>
          <w:szCs w:val="36"/>
        </w:rPr>
      </w:pPr>
    </w:p>
    <w:p>
      <w:pPr>
        <w:spacing w:line="600" w:lineRule="exact"/>
        <w:rPr>
          <w:rFonts w:hint="eastAsia" w:ascii="华文中宋" w:hAnsi="华文中宋" w:eastAsia="华文中宋"/>
          <w:b/>
          <w:sz w:val="36"/>
          <w:szCs w:val="36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600" w:lineRule="exact"/>
        <w:rPr>
          <w:rFonts w:hint="eastAsia" w:ascii="华文中宋" w:hAnsi="华文中宋" w:eastAsia="华文中宋"/>
          <w:b/>
          <w:sz w:val="36"/>
          <w:szCs w:val="36"/>
        </w:rPr>
      </w:pPr>
    </w:p>
    <w:p>
      <w:pP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</w:rPr>
      </w:pPr>
    </w:p>
    <w:p>
      <w:pPr>
        <w:jc w:val="center"/>
        <w:rPr>
          <w:rFonts w:hint="eastAsia" w:ascii="华文中宋" w:hAnsi="华文中宋" w:eastAsia="华文中宋" w:cs="华文中宋"/>
          <w:b/>
          <w:bCs/>
          <w:sz w:val="56"/>
          <w:szCs w:val="96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sz w:val="56"/>
          <w:szCs w:val="96"/>
          <w:lang w:eastAsia="zh-CN"/>
        </w:rPr>
        <w:t>中国农垦品牌目录申报材料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40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40"/>
          <w:lang w:val="en-US" w:eastAsia="zh-CN"/>
        </w:rPr>
        <w:t>产品品牌</w:t>
      </w:r>
    </w:p>
    <w:tbl>
      <w:tblPr>
        <w:tblStyle w:val="4"/>
        <w:tblpPr w:leftFromText="180" w:rightFromText="180" w:vertAnchor="text" w:horzAnchor="page" w:tblpX="1562" w:tblpY="604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ascii="黑体" w:hAnsi="黑体" w:eastAsia="黑体" w:cs="华文仿宋"/>
                <w:sz w:val="24"/>
                <w:szCs w:val="28"/>
              </w:rPr>
            </w:pPr>
            <w:r>
              <w:rPr>
                <w:rFonts w:hint="eastAsia" w:ascii="黑体" w:hAnsi="黑体" w:eastAsia="黑体" w:cs="华文仿宋"/>
                <w:sz w:val="24"/>
                <w:szCs w:val="28"/>
                <w:lang w:eastAsia="zh-CN"/>
              </w:rPr>
              <w:t>企业</w:t>
            </w:r>
            <w:r>
              <w:rPr>
                <w:rFonts w:ascii="黑体" w:hAnsi="黑体" w:eastAsia="黑体" w:cs="华文仿宋"/>
                <w:sz w:val="24"/>
                <w:szCs w:val="28"/>
              </w:rPr>
              <w:t>名称</w:t>
            </w:r>
            <w:r>
              <w:rPr>
                <w:rFonts w:hint="eastAsia" w:ascii="黑体" w:hAnsi="黑体" w:eastAsia="黑体" w:cs="华文仿宋"/>
                <w:sz w:val="24"/>
                <w:szCs w:val="28"/>
              </w:rPr>
              <w:t>：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华文仿宋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ascii="黑体" w:hAnsi="黑体" w:eastAsia="黑体" w:cs="华文仿宋"/>
                <w:sz w:val="24"/>
                <w:szCs w:val="28"/>
              </w:rPr>
            </w:pPr>
            <w:r>
              <w:rPr>
                <w:rFonts w:ascii="黑体" w:hAnsi="黑体" w:eastAsia="黑体" w:cs="华文仿宋"/>
                <w:sz w:val="24"/>
                <w:szCs w:val="28"/>
              </w:rPr>
              <w:t>所属</w:t>
            </w:r>
            <w:r>
              <w:rPr>
                <w:rFonts w:hint="eastAsia" w:ascii="黑体" w:hAnsi="黑体" w:eastAsia="黑体" w:cs="华文仿宋"/>
                <w:sz w:val="24"/>
                <w:szCs w:val="28"/>
              </w:rPr>
              <w:t>垦区：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黑体" w:hAnsi="黑体" w:eastAsia="黑体" w:cs="华文仿宋"/>
                <w:sz w:val="24"/>
                <w:szCs w:val="28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黑体" w:hAnsi="黑体" w:eastAsia="黑体" w:cs="华文仿宋"/>
                <w:sz w:val="24"/>
                <w:szCs w:val="28"/>
              </w:rPr>
            </w:pPr>
            <w:r>
              <w:rPr>
                <w:rFonts w:hint="eastAsia" w:ascii="黑体" w:hAnsi="黑体" w:eastAsia="黑体" w:cs="华文仿宋"/>
                <w:sz w:val="24"/>
                <w:szCs w:val="28"/>
              </w:rPr>
              <w:t>成立</w:t>
            </w:r>
            <w:r>
              <w:rPr>
                <w:rFonts w:ascii="黑体" w:hAnsi="黑体" w:eastAsia="黑体" w:cs="华文仿宋"/>
                <w:sz w:val="24"/>
                <w:szCs w:val="28"/>
              </w:rPr>
              <w:t>时间</w:t>
            </w:r>
            <w:r>
              <w:rPr>
                <w:rFonts w:hint="eastAsia" w:ascii="黑体" w:hAnsi="黑体" w:eastAsia="黑体" w:cs="华文仿宋"/>
                <w:sz w:val="24"/>
                <w:szCs w:val="28"/>
              </w:rPr>
              <w:t>：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黑体" w:hAnsi="黑体" w:eastAsia="黑体" w:cs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黑体" w:hAnsi="黑体" w:eastAsia="黑体" w:cs="华文仿宋"/>
                <w:sz w:val="24"/>
                <w:szCs w:val="28"/>
                <w:lang w:eastAsia="zh-CN"/>
              </w:rPr>
            </w:pPr>
            <w:r>
              <w:rPr>
                <w:rFonts w:hint="eastAsia" w:ascii="黑体" w:hAnsi="黑体" w:eastAsia="黑体" w:cs="华文仿宋"/>
                <w:sz w:val="24"/>
                <w:szCs w:val="28"/>
                <w:lang w:eastAsia="zh-CN"/>
              </w:rPr>
              <w:t>品牌名称：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黑体" w:hAnsi="黑体" w:eastAsia="黑体" w:cs="华文仿宋"/>
                <w:sz w:val="24"/>
                <w:szCs w:val="28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黑体" w:hAnsi="黑体" w:eastAsia="黑体" w:cs="华文仿宋"/>
                <w:sz w:val="24"/>
                <w:szCs w:val="28"/>
                <w:lang w:eastAsia="zh-CN"/>
              </w:rPr>
            </w:pPr>
            <w:r>
              <w:rPr>
                <w:rFonts w:hint="eastAsia" w:ascii="黑体" w:hAnsi="黑体" w:eastAsia="黑体" w:cs="华文仿宋"/>
                <w:sz w:val="24"/>
                <w:szCs w:val="28"/>
                <w:lang w:eastAsia="zh-CN"/>
              </w:rPr>
              <w:t>产品类别：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黑体" w:hAnsi="黑体" w:eastAsia="黑体" w:cs="华文仿宋"/>
                <w:sz w:val="28"/>
                <w:szCs w:val="28"/>
              </w:rPr>
            </w:pPr>
            <w:r>
              <w:rPr>
                <w:rFonts w:hint="eastAsia" w:ascii="黑体" w:hAnsi="黑体" w:eastAsia="黑体" w:cs="华文仿宋"/>
                <w:color w:val="7F7F7F" w:themeColor="background1" w:themeShade="80"/>
                <w:sz w:val="24"/>
                <w:szCs w:val="28"/>
                <w:lang w:eastAsia="zh-CN"/>
              </w:rPr>
              <w:t>（主营大类）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黑体" w:hAnsi="黑体" w:eastAsia="黑体" w:cs="华文仿宋"/>
                <w:sz w:val="24"/>
                <w:szCs w:val="28"/>
              </w:rPr>
            </w:pPr>
            <w:r>
              <w:rPr>
                <w:rFonts w:hint="eastAsia" w:ascii="黑体" w:hAnsi="黑体" w:eastAsia="黑体" w:cs="华文仿宋"/>
                <w:sz w:val="24"/>
                <w:szCs w:val="28"/>
              </w:rPr>
              <w:t>产品销售区域：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ascii="黑体" w:hAnsi="黑体" w:eastAsia="黑体" w:cs="华文仿宋"/>
                <w:sz w:val="24"/>
                <w:szCs w:val="28"/>
              </w:rPr>
            </w:pPr>
            <w:r>
              <w:rPr>
                <w:rFonts w:ascii="黑体" w:hAnsi="黑体" w:eastAsia="黑体" w:cs="华文仿宋"/>
                <w:sz w:val="24"/>
                <w:szCs w:val="28"/>
              </w:rPr>
              <w:t>通信地址</w:t>
            </w:r>
            <w:r>
              <w:rPr>
                <w:rFonts w:hint="eastAsia" w:ascii="黑体" w:hAnsi="黑体" w:eastAsia="黑体" w:cs="华文仿宋"/>
                <w:sz w:val="24"/>
                <w:szCs w:val="28"/>
              </w:rPr>
              <w:t>：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华文仿宋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ascii="黑体" w:hAnsi="黑体" w:eastAsia="黑体" w:cs="华文仿宋"/>
                <w:sz w:val="24"/>
                <w:szCs w:val="28"/>
              </w:rPr>
            </w:pPr>
            <w:r>
              <w:rPr>
                <w:rFonts w:hint="eastAsia" w:ascii="黑体" w:hAnsi="黑体" w:eastAsia="黑体" w:cs="华文仿宋"/>
                <w:sz w:val="24"/>
                <w:szCs w:val="28"/>
              </w:rPr>
              <w:t>电子邮箱：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华文仿宋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ascii="黑体" w:hAnsi="黑体" w:eastAsia="黑体" w:cs="华文仿宋"/>
                <w:sz w:val="24"/>
                <w:szCs w:val="28"/>
              </w:rPr>
            </w:pPr>
            <w:r>
              <w:rPr>
                <w:rFonts w:hint="eastAsia" w:ascii="黑体" w:hAnsi="黑体" w:eastAsia="黑体" w:cs="华文仿宋"/>
                <w:sz w:val="24"/>
                <w:szCs w:val="28"/>
              </w:rPr>
              <w:t>联络人姓名：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黑体" w:hAnsi="黑体" w:eastAsia="黑体" w:cs="华文仿宋"/>
                <w:sz w:val="24"/>
                <w:szCs w:val="28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黑体" w:hAnsi="黑体" w:eastAsia="黑体" w:cs="华文仿宋"/>
                <w:sz w:val="24"/>
                <w:szCs w:val="28"/>
                <w:lang w:eastAsia="zh-CN"/>
              </w:rPr>
            </w:pPr>
            <w:r>
              <w:rPr>
                <w:rFonts w:hint="eastAsia" w:ascii="黑体" w:hAnsi="黑体" w:eastAsia="黑体" w:cs="华文仿宋"/>
                <w:sz w:val="24"/>
                <w:szCs w:val="28"/>
              </w:rPr>
              <w:t>联络人</w:t>
            </w:r>
            <w:r>
              <w:rPr>
                <w:rFonts w:hint="eastAsia" w:ascii="黑体" w:hAnsi="黑体" w:eastAsia="黑体" w:cs="华文仿宋"/>
                <w:sz w:val="24"/>
                <w:szCs w:val="28"/>
                <w:lang w:eastAsia="zh-CN"/>
              </w:rPr>
              <w:t>职务：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ascii="黑体" w:hAnsi="黑体" w:eastAsia="黑体" w:cs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黑体" w:hAnsi="黑体" w:eastAsia="黑体" w:cs="华文仿宋"/>
                <w:sz w:val="24"/>
                <w:szCs w:val="28"/>
              </w:rPr>
            </w:pPr>
            <w:r>
              <w:rPr>
                <w:rFonts w:hint="eastAsia" w:ascii="黑体" w:hAnsi="黑体" w:eastAsia="黑体" w:cs="华文仿宋"/>
                <w:sz w:val="24"/>
                <w:szCs w:val="28"/>
                <w:lang w:eastAsia="zh-CN"/>
              </w:rPr>
              <w:t>固定电话</w:t>
            </w:r>
            <w:r>
              <w:rPr>
                <w:rFonts w:hint="eastAsia" w:ascii="黑体" w:hAnsi="黑体" w:eastAsia="黑体" w:cs="华文仿宋"/>
                <w:sz w:val="24"/>
                <w:szCs w:val="28"/>
              </w:rPr>
              <w:t>：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黑体" w:hAnsi="黑体" w:eastAsia="黑体" w:cs="华文仿宋"/>
                <w:sz w:val="24"/>
                <w:szCs w:val="28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黑体" w:hAnsi="黑体" w:eastAsia="黑体" w:cs="华文仿宋"/>
                <w:sz w:val="24"/>
                <w:szCs w:val="28"/>
                <w:lang w:eastAsia="zh-CN"/>
              </w:rPr>
            </w:pPr>
            <w:r>
              <w:rPr>
                <w:rFonts w:hint="eastAsia" w:ascii="黑体" w:hAnsi="黑体" w:eastAsia="黑体" w:cs="华文仿宋"/>
                <w:sz w:val="24"/>
                <w:szCs w:val="28"/>
                <w:lang w:eastAsia="zh-CN"/>
              </w:rPr>
              <w:t>移动电话：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ascii="黑体" w:hAnsi="黑体" w:eastAsia="黑体" w:cs="华文仿宋"/>
                <w:sz w:val="28"/>
                <w:szCs w:val="28"/>
              </w:rPr>
            </w:pPr>
          </w:p>
        </w:tc>
      </w:tr>
    </w:tbl>
    <w:p>
      <w:pP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kern w:val="0"/>
          <w:sz w:val="28"/>
          <w:szCs w:val="32"/>
        </w:rPr>
      </w:pPr>
    </w:p>
    <w:p>
      <w:pPr>
        <w:spacing w:line="600" w:lineRule="exact"/>
        <w:ind w:firstLine="1540" w:firstLineChars="550"/>
        <w:rPr>
          <w:rFonts w:hint="eastAsia" w:ascii="仿宋_GB2312" w:hAnsi="仿宋_GB2312" w:eastAsia="仿宋_GB2312" w:cs="仿宋_GB2312"/>
          <w:kern w:val="0"/>
          <w:sz w:val="28"/>
          <w:szCs w:val="32"/>
          <w:u w:val="single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32"/>
        </w:rPr>
        <w:t>申报单位盖章：</w:t>
      </w:r>
      <w:r>
        <w:rPr>
          <w:rFonts w:hint="eastAsia" w:ascii="仿宋_GB2312" w:hAnsi="仿宋_GB2312" w:eastAsia="仿宋_GB2312" w:cs="仿宋_GB2312"/>
          <w:kern w:val="0"/>
          <w:sz w:val="28"/>
          <w:szCs w:val="32"/>
          <w:u w:val="single"/>
        </w:rPr>
        <w:t xml:space="preserve">                       </w:t>
      </w:r>
    </w:p>
    <w:p>
      <w:pPr>
        <w:spacing w:line="600" w:lineRule="exact"/>
        <w:ind w:firstLine="1540" w:firstLineChars="550"/>
        <w:rPr>
          <w:rFonts w:hint="eastAsia" w:ascii="仿宋_GB2312" w:hAnsi="仿宋_GB2312" w:eastAsia="仿宋_GB2312" w:cs="仿宋_GB2312"/>
          <w:kern w:val="0"/>
          <w:sz w:val="28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32"/>
        </w:rPr>
        <w:t>申报时间：</w:t>
      </w:r>
      <w:r>
        <w:rPr>
          <w:rFonts w:hint="eastAsia" w:ascii="仿宋_GB2312" w:hAnsi="仿宋_GB2312" w:eastAsia="仿宋_GB2312" w:cs="仿宋_GB2312"/>
          <w:kern w:val="0"/>
          <w:sz w:val="28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kern w:val="0"/>
          <w:sz w:val="28"/>
          <w:szCs w:val="32"/>
        </w:rPr>
        <w:t>年</w:t>
      </w:r>
      <w:r>
        <w:rPr>
          <w:rFonts w:hint="eastAsia" w:ascii="仿宋_GB2312" w:hAnsi="仿宋_GB2312" w:eastAsia="仿宋_GB2312" w:cs="仿宋_GB2312"/>
          <w:kern w:val="0"/>
          <w:sz w:val="28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kern w:val="0"/>
          <w:sz w:val="28"/>
          <w:szCs w:val="32"/>
        </w:rPr>
        <w:t>月</w:t>
      </w:r>
      <w:r>
        <w:rPr>
          <w:rFonts w:hint="eastAsia" w:ascii="仿宋_GB2312" w:hAnsi="仿宋_GB2312" w:eastAsia="仿宋_GB2312" w:cs="仿宋_GB2312"/>
          <w:kern w:val="0"/>
          <w:sz w:val="28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kern w:val="0"/>
          <w:sz w:val="28"/>
          <w:szCs w:val="32"/>
        </w:rPr>
        <w:t>日</w:t>
      </w:r>
    </w:p>
    <w:p>
      <w:pPr>
        <w:spacing w:line="600" w:lineRule="exact"/>
        <w:ind w:firstLine="1540" w:firstLineChars="550"/>
        <w:rPr>
          <w:rFonts w:hint="eastAsia" w:ascii="仿宋_GB2312" w:hAnsi="仿宋_GB2312" w:eastAsia="仿宋_GB2312" w:cs="仿宋_GB2312"/>
          <w:kern w:val="0"/>
          <w:sz w:val="28"/>
          <w:szCs w:val="32"/>
        </w:rPr>
      </w:pPr>
    </w:p>
    <w:p>
      <w:pPr>
        <w:spacing w:line="600" w:lineRule="exact"/>
        <w:ind w:firstLine="1540" w:firstLineChars="550"/>
        <w:rPr>
          <w:rFonts w:hint="eastAsia" w:ascii="仿宋_GB2312" w:hAnsi="仿宋_GB2312" w:eastAsia="仿宋_GB2312" w:cs="仿宋_GB2312"/>
          <w:kern w:val="0"/>
          <w:sz w:val="28"/>
          <w:szCs w:val="32"/>
        </w:rPr>
      </w:pPr>
    </w:p>
    <w:p>
      <w:pPr>
        <w:spacing w:line="600" w:lineRule="exact"/>
        <w:ind w:firstLine="1540" w:firstLineChars="550"/>
        <w:rPr>
          <w:rFonts w:hint="eastAsia" w:ascii="仿宋_GB2312" w:hAnsi="仿宋_GB2312" w:eastAsia="仿宋_GB2312" w:cs="仿宋_GB2312"/>
          <w:kern w:val="0"/>
          <w:sz w:val="28"/>
          <w:szCs w:val="32"/>
        </w:rPr>
      </w:pPr>
    </w:p>
    <w:p>
      <w:pPr>
        <w:spacing w:line="600" w:lineRule="exact"/>
        <w:ind w:firstLine="0" w:firstLineChars="0"/>
        <w:jc w:val="both"/>
        <w:rPr>
          <w:rFonts w:hint="default" w:ascii="仿宋_GB2312" w:hAnsi="仿宋_GB2312" w:eastAsia="仿宋_GB2312" w:cs="仿宋_GB2312"/>
          <w:kern w:val="0"/>
          <w:sz w:val="28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32"/>
          <w:lang w:val="en-US" w:eastAsia="zh-CN"/>
        </w:rPr>
        <w:t xml:space="preserve">            所属垦区（集团）</w:t>
      </w:r>
      <w:r>
        <w:rPr>
          <w:rFonts w:hint="eastAsia" w:ascii="仿宋_GB2312" w:hAnsi="仿宋_GB2312" w:eastAsia="仿宋_GB2312" w:cs="仿宋_GB2312"/>
          <w:kern w:val="0"/>
          <w:sz w:val="28"/>
          <w:szCs w:val="32"/>
        </w:rPr>
        <w:t>盖章：</w:t>
      </w:r>
      <w:r>
        <w:rPr>
          <w:rFonts w:hint="eastAsia" w:ascii="仿宋_GB2312" w:hAnsi="仿宋_GB2312" w:eastAsia="仿宋_GB2312" w:cs="仿宋_GB2312"/>
          <w:kern w:val="0"/>
          <w:sz w:val="28"/>
          <w:szCs w:val="32"/>
          <w:u w:val="single"/>
          <w:lang w:val="en-US" w:eastAsia="zh-CN"/>
        </w:rPr>
        <w:t xml:space="preserve">               </w:t>
      </w:r>
    </w:p>
    <w:p>
      <w:pPr>
        <w:spacing w:line="600" w:lineRule="exact"/>
        <w:ind w:firstLine="1680" w:firstLineChars="600"/>
        <w:rPr>
          <w:rFonts w:hint="eastAsia" w:ascii="仿宋_GB2312" w:hAnsi="仿宋_GB2312" w:eastAsia="仿宋_GB2312" w:cs="仿宋_GB2312"/>
          <w:kern w:val="0"/>
          <w:sz w:val="28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32"/>
        </w:rPr>
        <w:t>时</w:t>
      </w:r>
      <w:r>
        <w:rPr>
          <w:rFonts w:hint="eastAsia" w:ascii="仿宋_GB2312" w:hAnsi="仿宋_GB2312" w:eastAsia="仿宋_GB2312" w:cs="仿宋_GB2312"/>
          <w:kern w:val="0"/>
          <w:sz w:val="28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28"/>
          <w:szCs w:val="32"/>
        </w:rPr>
        <w:t>间：</w:t>
      </w:r>
      <w:r>
        <w:rPr>
          <w:rFonts w:hint="eastAsia" w:ascii="仿宋_GB2312" w:hAnsi="仿宋_GB2312" w:eastAsia="仿宋_GB2312" w:cs="仿宋_GB2312"/>
          <w:kern w:val="0"/>
          <w:sz w:val="28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kern w:val="0"/>
          <w:sz w:val="28"/>
          <w:szCs w:val="32"/>
        </w:rPr>
        <w:t>年</w:t>
      </w:r>
      <w:r>
        <w:rPr>
          <w:rFonts w:hint="eastAsia" w:ascii="仿宋_GB2312" w:hAnsi="仿宋_GB2312" w:eastAsia="仿宋_GB2312" w:cs="仿宋_GB2312"/>
          <w:kern w:val="0"/>
          <w:sz w:val="28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kern w:val="0"/>
          <w:sz w:val="28"/>
          <w:szCs w:val="32"/>
        </w:rPr>
        <w:t>月</w:t>
      </w:r>
      <w:r>
        <w:rPr>
          <w:rFonts w:hint="eastAsia" w:ascii="仿宋_GB2312" w:hAnsi="仿宋_GB2312" w:eastAsia="仿宋_GB2312" w:cs="仿宋_GB2312"/>
          <w:kern w:val="0"/>
          <w:sz w:val="28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kern w:val="0"/>
          <w:sz w:val="28"/>
          <w:szCs w:val="32"/>
        </w:rPr>
        <w:t>日</w:t>
      </w:r>
    </w:p>
    <w:p>
      <w:pPr>
        <w:spacing w:line="600" w:lineRule="exact"/>
        <w:jc w:val="center"/>
        <w:rPr>
          <w:rFonts w:hint="eastAsia" w:ascii="仿宋_GB2312" w:hAnsi="仿宋_GB2312" w:eastAsia="仿宋_GB2312" w:cs="仿宋_GB2312"/>
          <w:kern w:val="0"/>
          <w:sz w:val="44"/>
          <w:szCs w:val="44"/>
        </w:rPr>
      </w:pPr>
      <w:r>
        <w:rPr>
          <w:rFonts w:ascii="华文中宋" w:hAnsi="华文中宋" w:eastAsia="华文中宋" w:cs="仿宋_GB2312"/>
          <w:kern w:val="0"/>
          <w:sz w:val="44"/>
          <w:szCs w:val="44"/>
        </w:rPr>
        <w:br w:type="page"/>
      </w:r>
      <w:r>
        <w:rPr>
          <w:rFonts w:hint="eastAsia" w:ascii="仿宋_GB2312" w:hAnsi="仿宋_GB2312" w:eastAsia="仿宋_GB2312" w:cs="仿宋_GB2312"/>
          <w:kern w:val="0"/>
          <w:sz w:val="44"/>
          <w:szCs w:val="44"/>
          <w:lang w:eastAsia="zh-CN"/>
        </w:rPr>
        <w:t>申报</w:t>
      </w:r>
      <w:r>
        <w:rPr>
          <w:rFonts w:hint="eastAsia" w:ascii="仿宋_GB2312" w:hAnsi="仿宋_GB2312" w:eastAsia="仿宋_GB2312" w:cs="仿宋_GB2312"/>
          <w:kern w:val="0"/>
          <w:sz w:val="44"/>
          <w:szCs w:val="44"/>
        </w:rPr>
        <w:t>材料编制说明</w:t>
      </w:r>
    </w:p>
    <w:p>
      <w:pPr>
        <w:spacing w:line="600" w:lineRule="exact"/>
        <w:jc w:val="center"/>
        <w:rPr>
          <w:rFonts w:hint="eastAsia" w:ascii="仿宋_GB2312" w:hAnsi="仿宋_GB2312" w:eastAsia="仿宋_GB2312" w:cs="仿宋_GB2312"/>
          <w:kern w:val="0"/>
          <w:sz w:val="44"/>
          <w:szCs w:val="44"/>
        </w:rPr>
      </w:pPr>
    </w:p>
    <w:p>
      <w:pPr>
        <w:numPr>
          <w:ilvl w:val="0"/>
          <w:numId w:val="1"/>
        </w:numPr>
        <w:spacing w:line="360" w:lineRule="auto"/>
        <w:ind w:right="28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中国农垦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品牌目录申报</w:t>
      </w:r>
      <w:r>
        <w:rPr>
          <w:rFonts w:hint="eastAsia" w:ascii="仿宋_GB2312" w:hAnsi="仿宋_GB2312" w:eastAsia="仿宋_GB2312" w:cs="仿宋_GB2312"/>
          <w:sz w:val="32"/>
          <w:szCs w:val="32"/>
        </w:rPr>
        <w:t>仅面向：农垦系统内从事粮油、果蔬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、畜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禽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、乳品、糖料、橡胶、茶叶、水产、食用菌、中药材、花卉、种子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等以及上述产品的加工品、食品添加剂、调味品、饮料、酒类</w:t>
      </w:r>
      <w:r>
        <w:rPr>
          <w:rFonts w:hint="eastAsia" w:ascii="仿宋_GB2312" w:hAnsi="仿宋_GB2312" w:eastAsia="仿宋_GB2312" w:cs="仿宋_GB2312"/>
          <w:sz w:val="32"/>
          <w:szCs w:val="32"/>
        </w:rPr>
        <w:t>等生产经营的主体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widowControl/>
        <w:numPr>
          <w:ilvl w:val="-1"/>
          <w:numId w:val="0"/>
        </w:numPr>
        <w:spacing w:line="620" w:lineRule="atLeast"/>
        <w:ind w:right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二、本申报书应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按照中国农垦经济发展中心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《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关于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开展〈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中国农垦品牌目录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〉第一批征集工作的通知》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要求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进行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填</w:t>
      </w:r>
      <w:r>
        <w:rPr>
          <w:rFonts w:hint="eastAsia" w:ascii="仿宋_GB2312" w:hAnsi="仿宋_GB2312" w:eastAsia="仿宋_GB2312" w:cs="仿宋_GB2312"/>
          <w:sz w:val="32"/>
          <w:szCs w:val="32"/>
          <w:lang w:val="zh-TW"/>
        </w:rPr>
        <w:t>报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CN"/>
        </w:rPr>
        <w:t>。</w:t>
      </w:r>
    </w:p>
    <w:p>
      <w:pPr>
        <w:numPr>
          <w:ilvl w:val="0"/>
          <w:numId w:val="0"/>
        </w:numPr>
        <w:spacing w:line="360" w:lineRule="auto"/>
        <w:ind w:right="28" w:righ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、本申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</w:t>
      </w:r>
      <w:r>
        <w:rPr>
          <w:rFonts w:hint="eastAsia" w:ascii="仿宋_GB2312" w:hAnsi="仿宋_GB2312" w:eastAsia="仿宋_GB2312" w:cs="仿宋_GB2312"/>
          <w:sz w:val="32"/>
          <w:szCs w:val="32"/>
        </w:rPr>
        <w:t>书一式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两</w:t>
      </w:r>
      <w:r>
        <w:rPr>
          <w:rFonts w:hint="eastAsia" w:ascii="仿宋_GB2312" w:hAnsi="仿宋_GB2312" w:eastAsia="仿宋_GB2312" w:cs="仿宋_GB2312"/>
          <w:sz w:val="32"/>
          <w:szCs w:val="32"/>
        </w:rPr>
        <w:t>份，中国农垦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经济发展中心、</w:t>
      </w:r>
      <w:r>
        <w:rPr>
          <w:rFonts w:hint="eastAsia" w:ascii="仿宋_GB2312" w:hAnsi="仿宋_GB2312" w:eastAsia="仿宋_GB2312" w:cs="仿宋_GB2312"/>
          <w:sz w:val="32"/>
          <w:szCs w:val="32"/>
        </w:rPr>
        <w:t>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各一份。</w:t>
      </w:r>
    </w:p>
    <w:p>
      <w:pPr>
        <w:spacing w:line="360" w:lineRule="auto"/>
        <w:ind w:left="0" w:leftChars="0" w:right="28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、本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申报书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须经申报单位所属垦区（集团）审核盖章。</w:t>
      </w:r>
    </w:p>
    <w:p>
      <w:pPr>
        <w:spacing w:line="360" w:lineRule="auto"/>
        <w:ind w:left="0" w:leftChars="0" w:right="28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、本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申报书无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签字、</w:t>
      </w:r>
      <w:r>
        <w:rPr>
          <w:rFonts w:hint="eastAsia" w:ascii="仿宋_GB2312" w:hAnsi="仿宋_GB2312" w:eastAsia="仿宋_GB2312" w:cs="仿宋_GB2312"/>
          <w:sz w:val="32"/>
          <w:szCs w:val="32"/>
        </w:rPr>
        <w:t>盖章无效。</w:t>
      </w:r>
    </w:p>
    <w:p>
      <w:pPr>
        <w:spacing w:line="360" w:lineRule="auto"/>
        <w:ind w:right="28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六、</w:t>
      </w:r>
      <w:r>
        <w:rPr>
          <w:rFonts w:hint="eastAsia" w:ascii="仿宋_GB2312" w:hAnsi="仿宋_GB2312" w:eastAsia="仿宋_GB2312" w:cs="仿宋_GB2312"/>
          <w:sz w:val="32"/>
          <w:szCs w:val="32"/>
        </w:rPr>
        <w:t>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</w:t>
      </w:r>
      <w:r>
        <w:rPr>
          <w:rFonts w:hint="eastAsia" w:ascii="仿宋_GB2312" w:hAnsi="仿宋_GB2312" w:eastAsia="仿宋_GB2312" w:cs="仿宋_GB2312"/>
          <w:sz w:val="32"/>
          <w:szCs w:val="32"/>
        </w:rPr>
        <w:t>书的内容可打印或用蓝、黑钢笔或签字笔填写，语言规范准确、印章（签名）端正清晰。</w:t>
      </w:r>
    </w:p>
    <w:p>
      <w:pPr>
        <w:spacing w:line="360" w:lineRule="auto"/>
        <w:ind w:right="28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sz w:val="32"/>
          <w:szCs w:val="32"/>
        </w:rPr>
        <w:t>、申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</w:t>
      </w:r>
      <w:r>
        <w:rPr>
          <w:rFonts w:hint="eastAsia" w:ascii="仿宋_GB2312" w:hAnsi="仿宋_GB2312" w:eastAsia="仿宋_GB2312" w:cs="仿宋_GB2312"/>
          <w:sz w:val="32"/>
          <w:szCs w:val="32"/>
        </w:rPr>
        <w:t>书可从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http://www.farmchina.org.cn</w:t>
      </w:r>
      <w:r>
        <w:rPr>
          <w:rFonts w:hint="eastAsia" w:ascii="仿宋_GB2312" w:hAnsi="仿宋_GB2312" w:eastAsia="仿宋_GB2312" w:cs="仿宋_GB2312"/>
          <w:sz w:val="32"/>
          <w:szCs w:val="32"/>
        </w:rPr>
        <w:t>下载，用A4纸打印（图片须彩色打印）。</w:t>
      </w:r>
    </w:p>
    <w:p>
      <w:pPr>
        <w:spacing w:line="360" w:lineRule="auto"/>
        <w:ind w:right="28"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八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、申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报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材料必须采用不可拆装的胶订方式装订，并同时将电子版文档储存在空白U盘中一并提交审核。</w:t>
      </w:r>
    </w:p>
    <w:p>
      <w:pPr>
        <w:spacing w:line="360" w:lineRule="auto"/>
        <w:ind w:right="28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九</w:t>
      </w:r>
      <w:r>
        <w:rPr>
          <w:rFonts w:hint="eastAsia" w:ascii="仿宋_GB2312" w:hAnsi="仿宋_GB2312" w:eastAsia="仿宋_GB2312" w:cs="仿宋_GB2312"/>
          <w:sz w:val="32"/>
          <w:szCs w:val="32"/>
        </w:rPr>
        <w:t>、本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申报</w:t>
      </w:r>
      <w:r>
        <w:rPr>
          <w:rFonts w:hint="eastAsia" w:ascii="仿宋_GB2312" w:hAnsi="仿宋_GB2312" w:eastAsia="仿宋_GB2312" w:cs="仿宋_GB2312"/>
          <w:sz w:val="32"/>
          <w:szCs w:val="32"/>
        </w:rPr>
        <w:t>书由中国农垦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经济发展中心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负责解释。</w:t>
      </w:r>
    </w:p>
    <w:p>
      <w:pPr>
        <w:spacing w:line="600" w:lineRule="exact"/>
        <w:jc w:val="center"/>
        <w:rPr>
          <w:rFonts w:hint="eastAsia" w:ascii="仿宋_GB2312" w:hAnsi="仿宋_GB2312" w:eastAsia="仿宋_GB2312" w:cs="仿宋_GB2312"/>
          <w:kern w:val="0"/>
          <w:sz w:val="44"/>
          <w:szCs w:val="44"/>
        </w:rPr>
      </w:pPr>
      <w:r>
        <w:rPr>
          <w:rFonts w:hint="eastAsia" w:ascii="仿宋_GB2312" w:hAnsi="仿宋_GB2312" w:eastAsia="仿宋_GB2312" w:cs="仿宋_GB2312"/>
          <w:kern w:val="0"/>
          <w:sz w:val="44"/>
          <w:szCs w:val="44"/>
        </w:rPr>
        <w:br w:type="page"/>
      </w:r>
      <w:r>
        <w:rPr>
          <w:rFonts w:hint="eastAsia" w:ascii="仿宋_GB2312" w:hAnsi="仿宋_GB2312" w:eastAsia="仿宋_GB2312" w:cs="仿宋_GB2312"/>
          <w:kern w:val="0"/>
          <w:sz w:val="44"/>
          <w:szCs w:val="44"/>
        </w:rPr>
        <w:t>保证声明</w:t>
      </w:r>
    </w:p>
    <w:p>
      <w:pPr>
        <w:rPr>
          <w:rFonts w:hint="eastAsia" w:ascii="仿宋_GB2312" w:hAnsi="仿宋_GB2312" w:eastAsia="仿宋_GB2312" w:cs="仿宋_GB2312"/>
        </w:rPr>
      </w:pPr>
    </w:p>
    <w:p>
      <w:pPr>
        <w:spacing w:line="24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我单位自愿向中国农垦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经济发展中心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申请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编入</w:t>
      </w:r>
      <w:r>
        <w:rPr>
          <w:rFonts w:hint="eastAsia" w:ascii="仿宋_GB2312" w:hAnsi="仿宋_GB2312" w:eastAsia="仿宋_GB2312" w:cs="仿宋_GB2312"/>
          <w:sz w:val="32"/>
          <w:szCs w:val="32"/>
        </w:rPr>
        <w:t>中国农垦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品牌目录</w:t>
      </w:r>
      <w:r>
        <w:rPr>
          <w:rFonts w:hint="eastAsia" w:ascii="仿宋_GB2312" w:hAnsi="仿宋_GB2312" w:eastAsia="仿宋_GB2312" w:cs="仿宋_GB2312"/>
          <w:sz w:val="32"/>
          <w:szCs w:val="32"/>
        </w:rPr>
        <w:t>。现郑重声明如下：</w:t>
      </w:r>
    </w:p>
    <w:p>
      <w:pPr>
        <w:widowControl/>
        <w:numPr>
          <w:ilvl w:val="0"/>
          <w:numId w:val="2"/>
        </w:numPr>
        <w:tabs>
          <w:tab w:val="left" w:pos="851"/>
          <w:tab w:val="left" w:pos="1134"/>
          <w:tab w:val="left" w:pos="1418"/>
        </w:tabs>
        <w:ind w:left="0" w:firstLine="567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保证《中国农垦品牌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产品品牌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目录</w:t>
      </w:r>
      <w:r>
        <w:rPr>
          <w:rFonts w:hint="eastAsia" w:ascii="仿宋_GB2312" w:hAnsi="仿宋_GB2312" w:eastAsia="仿宋_GB2312" w:cs="仿宋_GB2312"/>
          <w:sz w:val="32"/>
          <w:szCs w:val="32"/>
        </w:rPr>
        <w:t>申报材料》中填写的内容和提供的有关材料全部真实、准确，如有虚假成分，我单位愿承担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相应</w:t>
      </w:r>
      <w:r>
        <w:rPr>
          <w:rFonts w:hint="eastAsia" w:ascii="仿宋_GB2312" w:hAnsi="仿宋_GB2312" w:eastAsia="仿宋_GB2312" w:cs="仿宋_GB2312"/>
          <w:sz w:val="32"/>
          <w:szCs w:val="32"/>
        </w:rPr>
        <w:t>责任。</w:t>
      </w:r>
    </w:p>
    <w:p>
      <w:pPr>
        <w:widowControl/>
        <w:numPr>
          <w:ilvl w:val="0"/>
          <w:numId w:val="2"/>
        </w:numPr>
        <w:tabs>
          <w:tab w:val="left" w:pos="851"/>
          <w:tab w:val="left" w:pos="1134"/>
          <w:tab w:val="left" w:pos="1418"/>
        </w:tabs>
        <w:ind w:left="0" w:firstLine="567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保证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近</w:t>
      </w:r>
      <w:r>
        <w:rPr>
          <w:rFonts w:hint="eastAsia" w:ascii="仿宋_GB2312" w:hAnsi="仿宋_GB2312" w:eastAsia="仿宋_GB2312" w:cs="仿宋_GB2312"/>
          <w:sz w:val="32"/>
          <w:szCs w:val="32"/>
        </w:rPr>
        <w:t>三年内无质量安全事故和不良诚信记录。</w:t>
      </w:r>
    </w:p>
    <w:p>
      <w:pPr>
        <w:widowControl/>
        <w:numPr>
          <w:ilvl w:val="0"/>
          <w:numId w:val="2"/>
        </w:numPr>
        <w:tabs>
          <w:tab w:val="left" w:pos="851"/>
          <w:tab w:val="left" w:pos="1134"/>
          <w:tab w:val="left" w:pos="1418"/>
        </w:tabs>
        <w:ind w:left="0" w:firstLine="567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保证严格按《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中国农垦</w:t>
      </w:r>
      <w:r>
        <w:rPr>
          <w:rFonts w:hint="eastAsia" w:ascii="仿宋_GB2312" w:hAnsi="仿宋_GB2312" w:eastAsia="仿宋_GB2312" w:cs="仿宋_GB2312"/>
          <w:sz w:val="32"/>
          <w:szCs w:val="32"/>
        </w:rPr>
        <w:t>品牌目录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管理规程（试行）</w:t>
      </w:r>
      <w:r>
        <w:rPr>
          <w:rFonts w:hint="eastAsia" w:ascii="仿宋_GB2312" w:hAnsi="仿宋_GB2312" w:eastAsia="仿宋_GB2312" w:cs="仿宋_GB2312"/>
          <w:sz w:val="32"/>
          <w:szCs w:val="32"/>
        </w:rPr>
        <w:t>》的有关规定规范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申报、</w:t>
      </w:r>
      <w:r>
        <w:rPr>
          <w:rFonts w:hint="eastAsia" w:ascii="仿宋_GB2312" w:hAnsi="仿宋_GB2312" w:eastAsia="仿宋_GB2312" w:cs="仿宋_GB2312"/>
          <w:sz w:val="32"/>
          <w:szCs w:val="32"/>
        </w:rPr>
        <w:t>使用中国农垦品牌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目录。</w:t>
      </w:r>
    </w:p>
    <w:p>
      <w:pPr>
        <w:widowControl/>
        <w:numPr>
          <w:ilvl w:val="0"/>
          <w:numId w:val="2"/>
        </w:numPr>
        <w:tabs>
          <w:tab w:val="left" w:pos="851"/>
          <w:tab w:val="left" w:pos="1134"/>
          <w:tab w:val="left" w:pos="1418"/>
        </w:tabs>
        <w:ind w:left="0" w:firstLine="567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保证接受中国农垦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经济发展中心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组织实施的现场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评审</w:t>
      </w:r>
      <w:r>
        <w:rPr>
          <w:rFonts w:hint="eastAsia" w:ascii="仿宋_GB2312" w:hAnsi="仿宋_GB2312" w:eastAsia="仿宋_GB2312" w:cs="仿宋_GB2312"/>
          <w:sz w:val="32"/>
          <w:szCs w:val="32"/>
        </w:rPr>
        <w:t>检查。</w:t>
      </w:r>
    </w:p>
    <w:p>
      <w:pPr>
        <w:widowControl/>
        <w:numPr>
          <w:ilvl w:val="0"/>
          <w:numId w:val="2"/>
        </w:numPr>
        <w:tabs>
          <w:tab w:val="left" w:pos="851"/>
          <w:tab w:val="left" w:pos="1134"/>
          <w:tab w:val="left" w:pos="1418"/>
        </w:tabs>
        <w:ind w:left="0" w:firstLine="567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凡因产品质量问题给中国农垦品牌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目录</w:t>
      </w:r>
      <w:r>
        <w:rPr>
          <w:rFonts w:hint="eastAsia" w:ascii="仿宋_GB2312" w:hAnsi="仿宋_GB2312" w:eastAsia="仿宋_GB2312" w:cs="仿宋_GB2312"/>
          <w:sz w:val="32"/>
          <w:szCs w:val="32"/>
        </w:rPr>
        <w:t>造成不良影响的，愿接受中国农垦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经济发展中心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所作的决定，并承担经济和法律责任。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0" w:firstLineChars="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法定代表人（签字）：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申报单位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(盖章)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   </w:t>
      </w:r>
    </w:p>
    <w:p>
      <w:pPr>
        <w:ind w:firstLine="964" w:firstLineChars="3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                                  </w:t>
      </w:r>
    </w:p>
    <w:p>
      <w:pPr>
        <w:ind w:firstLine="964" w:firstLineChars="3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 月    日</w:t>
      </w:r>
    </w:p>
    <w:p>
      <w:pPr>
        <w:spacing w:line="600" w:lineRule="exact"/>
        <w:jc w:val="center"/>
        <w:rPr>
          <w:rFonts w:hint="eastAsia" w:ascii="仿宋_GB2312" w:hAnsi="仿宋_GB2312" w:eastAsia="仿宋_GB2312" w:cs="仿宋_GB2312"/>
          <w:kern w:val="0"/>
          <w:sz w:val="44"/>
          <w:szCs w:val="44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br w:type="page"/>
      </w:r>
      <w:r>
        <w:rPr>
          <w:rFonts w:hint="eastAsia" w:ascii="仿宋_GB2312" w:hAnsi="仿宋_GB2312" w:eastAsia="仿宋_GB2312" w:cs="仿宋_GB2312"/>
          <w:kern w:val="0"/>
          <w:sz w:val="44"/>
          <w:szCs w:val="44"/>
        </w:rPr>
        <w:t>申报材料目录</w:t>
      </w:r>
    </w:p>
    <w:p>
      <w:pPr>
        <w:spacing w:line="600" w:lineRule="exact"/>
        <w:jc w:val="center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numPr>
          <w:ilvl w:val="0"/>
          <w:numId w:val="3"/>
        </w:numPr>
        <w:spacing w:line="360" w:lineRule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品牌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简介</w:t>
      </w:r>
    </w:p>
    <w:p>
      <w:pPr>
        <w:numPr>
          <w:ilvl w:val="0"/>
          <w:numId w:val="3"/>
        </w:numPr>
        <w:spacing w:line="360" w:lineRule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品牌标识与释义</w:t>
      </w:r>
    </w:p>
    <w:p>
      <w:pPr>
        <w:numPr>
          <w:ilvl w:val="0"/>
          <w:numId w:val="3"/>
        </w:numPr>
        <w:spacing w:line="360" w:lineRule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品牌产品实景图片</w:t>
      </w:r>
    </w:p>
    <w:p>
      <w:pPr>
        <w:numPr>
          <w:ilvl w:val="0"/>
          <w:numId w:val="3"/>
        </w:numPr>
        <w:spacing w:line="360" w:lineRule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企业资质</w:t>
      </w:r>
    </w:p>
    <w:p>
      <w:pPr>
        <w:numPr>
          <w:ilvl w:val="1"/>
          <w:numId w:val="4"/>
        </w:numPr>
        <w:spacing w:line="360" w:lineRule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营业执照</w:t>
      </w:r>
    </w:p>
    <w:p>
      <w:pPr>
        <w:numPr>
          <w:ilvl w:val="1"/>
          <w:numId w:val="4"/>
        </w:numPr>
        <w:spacing w:line="360" w:lineRule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税务登记证</w:t>
      </w:r>
    </w:p>
    <w:p>
      <w:pPr>
        <w:numPr>
          <w:ilvl w:val="1"/>
          <w:numId w:val="4"/>
        </w:numPr>
        <w:spacing w:line="360" w:lineRule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组织机构代码证</w:t>
      </w:r>
    </w:p>
    <w:p>
      <w:pPr>
        <w:numPr>
          <w:ilvl w:val="1"/>
          <w:numId w:val="4"/>
        </w:numPr>
        <w:spacing w:line="360" w:lineRule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最近三年的经审计的财务报告</w:t>
      </w:r>
    </w:p>
    <w:p>
      <w:pPr>
        <w:numPr>
          <w:ilvl w:val="0"/>
          <w:numId w:val="3"/>
        </w:numPr>
        <w:spacing w:line="360" w:lineRule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产品安全证明</w:t>
      </w:r>
    </w:p>
    <w:p>
      <w:pPr>
        <w:numPr>
          <w:ilvl w:val="1"/>
          <w:numId w:val="3"/>
        </w:numPr>
        <w:spacing w:line="360" w:lineRule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ISO质量认证</w:t>
      </w:r>
    </w:p>
    <w:p>
      <w:pPr>
        <w:numPr>
          <w:ilvl w:val="1"/>
          <w:numId w:val="3"/>
        </w:numPr>
        <w:spacing w:line="360" w:lineRule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农垦农产品质量追溯证书</w:t>
      </w:r>
    </w:p>
    <w:p>
      <w:pPr>
        <w:numPr>
          <w:ilvl w:val="1"/>
          <w:numId w:val="3"/>
        </w:numPr>
        <w:spacing w:line="360" w:lineRule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绿色食品</w:t>
      </w:r>
    </w:p>
    <w:p>
      <w:pPr>
        <w:numPr>
          <w:ilvl w:val="1"/>
          <w:numId w:val="3"/>
        </w:numPr>
        <w:spacing w:line="360" w:lineRule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有机食品</w:t>
      </w:r>
    </w:p>
    <w:p>
      <w:pPr>
        <w:numPr>
          <w:ilvl w:val="1"/>
          <w:numId w:val="3"/>
        </w:numPr>
        <w:spacing w:line="360" w:lineRule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食品生产许可证</w:t>
      </w:r>
    </w:p>
    <w:p>
      <w:pPr>
        <w:numPr>
          <w:ilvl w:val="1"/>
          <w:numId w:val="3"/>
        </w:numPr>
        <w:spacing w:line="360" w:lineRule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其他可以证明产品具有安全性的材料</w:t>
      </w:r>
    </w:p>
    <w:p>
      <w:pPr>
        <w:numPr>
          <w:ilvl w:val="0"/>
          <w:numId w:val="3"/>
        </w:numPr>
        <w:spacing w:line="360" w:lineRule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企业实力证明</w:t>
      </w:r>
    </w:p>
    <w:p>
      <w:pPr>
        <w:numPr>
          <w:ilvl w:val="1"/>
          <w:numId w:val="3"/>
        </w:numPr>
        <w:spacing w:line="360" w:lineRule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上一年度企业进行品牌推广的相关证明</w:t>
      </w:r>
    </w:p>
    <w:p>
      <w:pPr>
        <w:numPr>
          <w:ilvl w:val="1"/>
          <w:numId w:val="3"/>
        </w:numPr>
        <w:spacing w:line="360" w:lineRule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申报品牌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注册商标证书</w:t>
      </w:r>
    </w:p>
    <w:p>
      <w:pPr>
        <w:numPr>
          <w:ilvl w:val="1"/>
          <w:numId w:val="3"/>
        </w:numPr>
        <w:spacing w:line="360" w:lineRule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中国驰名商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标证书</w:t>
      </w:r>
    </w:p>
    <w:p>
      <w:pPr>
        <w:numPr>
          <w:ilvl w:val="1"/>
          <w:numId w:val="3"/>
        </w:numPr>
        <w:spacing w:line="360" w:lineRule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中华老字号证书</w:t>
      </w:r>
    </w:p>
    <w:p>
      <w:pPr>
        <w:numPr>
          <w:ilvl w:val="1"/>
          <w:numId w:val="3"/>
        </w:numPr>
        <w:spacing w:line="360" w:lineRule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国家专利证书</w:t>
      </w:r>
    </w:p>
    <w:p>
      <w:pPr>
        <w:numPr>
          <w:ilvl w:val="1"/>
          <w:numId w:val="3"/>
        </w:numPr>
        <w:spacing w:line="360" w:lineRule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地理标志证书</w:t>
      </w:r>
    </w:p>
    <w:p>
      <w:pPr>
        <w:numPr>
          <w:ilvl w:val="1"/>
          <w:numId w:val="3"/>
        </w:numPr>
        <w:spacing w:line="360" w:lineRule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其他可以证明产品具有安全性的材料</w:t>
      </w:r>
    </w:p>
    <w:p>
      <w:pPr>
        <w:numPr>
          <w:ilvl w:val="0"/>
          <w:numId w:val="3"/>
        </w:numPr>
        <w:spacing w:line="360" w:lineRule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产品特色与优势简介</w:t>
      </w:r>
    </w:p>
    <w:p>
      <w:pPr>
        <w:spacing w:line="600" w:lineRule="exact"/>
        <w:ind w:left="420"/>
        <w:rPr>
          <w:rFonts w:hint="eastAsia" w:ascii="仿宋_GB2312" w:hAnsi="仿宋_GB2312" w:eastAsia="仿宋_GB2312" w:cs="仿宋_GB2312"/>
          <w:kern w:val="0"/>
          <w:sz w:val="28"/>
          <w:szCs w:val="32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kern w:val="0"/>
          <w:sz w:val="28"/>
          <w:szCs w:val="32"/>
        </w:rPr>
      </w:pPr>
    </w:p>
    <w:p>
      <w:pPr>
        <w:spacing w:line="600" w:lineRule="exact"/>
        <w:jc w:val="center"/>
        <w:rPr>
          <w:rFonts w:hint="eastAsia" w:ascii="仿宋_GB2312" w:hAnsi="仿宋_GB2312" w:eastAsia="仿宋_GB2312" w:cs="仿宋_GB2312"/>
          <w:kern w:val="0"/>
          <w:sz w:val="44"/>
          <w:szCs w:val="44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32"/>
        </w:rPr>
        <w:br w:type="page"/>
      </w:r>
      <w:r>
        <w:rPr>
          <w:rFonts w:hint="eastAsia" w:ascii="仿宋_GB2312" w:hAnsi="仿宋_GB2312" w:eastAsia="仿宋_GB2312" w:cs="仿宋_GB2312"/>
          <w:kern w:val="0"/>
          <w:sz w:val="44"/>
          <w:szCs w:val="44"/>
          <w:lang w:val="en-US" w:eastAsia="zh-CN"/>
        </w:rPr>
        <w:t>品牌</w:t>
      </w:r>
      <w:r>
        <w:rPr>
          <w:rFonts w:hint="eastAsia" w:ascii="仿宋_GB2312" w:hAnsi="仿宋_GB2312" w:eastAsia="仿宋_GB2312" w:cs="仿宋_GB2312"/>
          <w:kern w:val="0"/>
          <w:sz w:val="44"/>
          <w:szCs w:val="44"/>
        </w:rPr>
        <w:t>简介</w:t>
      </w:r>
    </w:p>
    <w:p>
      <w:pPr>
        <w:spacing w:line="600" w:lineRule="exact"/>
        <w:rPr>
          <w:rFonts w:hint="eastAsia" w:ascii="仿宋_GB2312" w:hAnsi="仿宋_GB2312" w:eastAsia="仿宋_GB2312" w:cs="仿宋_GB2312"/>
          <w:kern w:val="0"/>
          <w:sz w:val="28"/>
          <w:szCs w:val="32"/>
        </w:rPr>
      </w:pPr>
    </w:p>
    <w:p>
      <w:pPr>
        <w:spacing w:line="600" w:lineRule="exact"/>
        <w:ind w:left="0" w:leftChars="0" w:firstLine="0" w:firstLineChars="0"/>
        <w:jc w:val="center"/>
        <w:rPr>
          <w:rFonts w:hint="eastAsia" w:ascii="仿宋_GB2312" w:hAnsi="仿宋_GB2312" w:eastAsia="仿宋_GB2312" w:cs="仿宋_GB2312"/>
          <w:kern w:val="0"/>
          <w:sz w:val="28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32"/>
        </w:rPr>
        <w:t>说明：</w:t>
      </w:r>
      <w:r>
        <w:rPr>
          <w:rFonts w:hint="eastAsia" w:ascii="仿宋_GB2312" w:hAnsi="仿宋_GB2312" w:eastAsia="仿宋_GB2312" w:cs="仿宋_GB2312"/>
          <w:kern w:val="0"/>
          <w:sz w:val="28"/>
          <w:szCs w:val="32"/>
          <w:lang w:val="en-US" w:eastAsia="zh-CN"/>
        </w:rPr>
        <w:t>品牌</w:t>
      </w:r>
      <w:r>
        <w:rPr>
          <w:rFonts w:hint="eastAsia" w:ascii="仿宋_GB2312" w:hAnsi="仿宋_GB2312" w:eastAsia="仿宋_GB2312" w:cs="仿宋_GB2312"/>
          <w:kern w:val="0"/>
          <w:sz w:val="28"/>
          <w:szCs w:val="32"/>
        </w:rPr>
        <w:t>简介请以文字形式提供，字数不超过</w:t>
      </w:r>
      <w:r>
        <w:rPr>
          <w:rFonts w:hint="eastAsia" w:ascii="仿宋_GB2312" w:hAnsi="仿宋_GB2312" w:eastAsia="仿宋_GB2312" w:cs="仿宋_GB2312"/>
          <w:kern w:val="0"/>
          <w:sz w:val="28"/>
          <w:szCs w:val="32"/>
          <w:lang w:val="en-US" w:eastAsia="zh-CN"/>
        </w:rPr>
        <w:t>800</w:t>
      </w:r>
      <w:r>
        <w:rPr>
          <w:rFonts w:hint="eastAsia" w:ascii="仿宋_GB2312" w:hAnsi="仿宋_GB2312" w:eastAsia="仿宋_GB2312" w:cs="仿宋_GB2312"/>
          <w:kern w:val="0"/>
          <w:sz w:val="28"/>
          <w:szCs w:val="32"/>
        </w:rPr>
        <w:t>字</w:t>
      </w:r>
      <w:r>
        <w:rPr>
          <w:rFonts w:hint="eastAsia" w:ascii="仿宋_GB2312" w:hAnsi="仿宋_GB2312" w:eastAsia="仿宋_GB2312" w:cs="仿宋_GB2312"/>
          <w:kern w:val="0"/>
          <w:sz w:val="28"/>
          <w:szCs w:val="32"/>
          <w:lang w:eastAsia="zh-CN"/>
        </w:rPr>
        <w:t>。</w:t>
      </w:r>
    </w:p>
    <w:p>
      <w:pPr>
        <w:spacing w:line="600" w:lineRule="exact"/>
        <w:jc w:val="center"/>
        <w:rPr>
          <w:rFonts w:hint="eastAsia" w:ascii="仿宋_GB2312" w:hAnsi="仿宋_GB2312" w:eastAsia="仿宋_GB2312" w:cs="仿宋_GB2312"/>
          <w:kern w:val="0"/>
          <w:sz w:val="44"/>
          <w:szCs w:val="44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32"/>
        </w:rPr>
        <w:br w:type="page"/>
      </w:r>
      <w:r>
        <w:rPr>
          <w:rFonts w:hint="eastAsia" w:ascii="仿宋_GB2312" w:hAnsi="仿宋_GB2312" w:eastAsia="仿宋_GB2312" w:cs="仿宋_GB2312"/>
          <w:kern w:val="0"/>
          <w:sz w:val="44"/>
          <w:szCs w:val="44"/>
        </w:rPr>
        <w:t>品牌标识与释义</w:t>
      </w:r>
    </w:p>
    <w:p>
      <w:pPr>
        <w:spacing w:line="600" w:lineRule="exact"/>
        <w:ind w:left="0" w:leftChars="0" w:firstLine="0" w:firstLineChars="0"/>
        <w:jc w:val="left"/>
        <w:rPr>
          <w:rFonts w:hint="eastAsia" w:ascii="仿宋_GB2312" w:hAnsi="仿宋_GB2312" w:eastAsia="仿宋_GB2312" w:cs="仿宋_GB2312"/>
          <w:kern w:val="0"/>
          <w:sz w:val="28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32"/>
        </w:rPr>
        <w:t>说明：</w:t>
      </w:r>
    </w:p>
    <w:p>
      <w:pPr>
        <w:numPr>
          <w:ilvl w:val="0"/>
          <w:numId w:val="5"/>
        </w:numPr>
        <w:spacing w:line="600" w:lineRule="exact"/>
        <w:ind w:left="0" w:leftChars="0" w:firstLine="560" w:firstLineChars="200"/>
        <w:jc w:val="left"/>
        <w:rPr>
          <w:rFonts w:hint="eastAsia" w:ascii="仿宋_GB2312" w:hAnsi="仿宋_GB2312" w:eastAsia="仿宋_GB2312" w:cs="仿宋_GB2312"/>
          <w:kern w:val="0"/>
          <w:sz w:val="28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32"/>
        </w:rPr>
        <w:t>请将拟申报品牌</w:t>
      </w:r>
      <w:r>
        <w:rPr>
          <w:rFonts w:hint="eastAsia" w:ascii="仿宋_GB2312" w:hAnsi="仿宋_GB2312" w:eastAsia="仿宋_GB2312" w:cs="仿宋_GB2312"/>
          <w:kern w:val="0"/>
          <w:sz w:val="28"/>
          <w:szCs w:val="32"/>
          <w:lang w:val="en-US" w:eastAsia="zh-CN"/>
        </w:rPr>
        <w:t>目录</w:t>
      </w:r>
      <w:r>
        <w:rPr>
          <w:rFonts w:hint="eastAsia" w:ascii="仿宋_GB2312" w:hAnsi="仿宋_GB2312" w:eastAsia="仿宋_GB2312" w:cs="仿宋_GB2312"/>
          <w:kern w:val="0"/>
          <w:sz w:val="28"/>
          <w:szCs w:val="32"/>
        </w:rPr>
        <w:t>的产品品牌标识粘贴至此</w:t>
      </w:r>
      <w:r>
        <w:rPr>
          <w:rFonts w:hint="eastAsia" w:ascii="仿宋_GB2312" w:hAnsi="仿宋_GB2312" w:eastAsia="仿宋_GB2312" w:cs="仿宋_GB2312"/>
          <w:kern w:val="0"/>
          <w:sz w:val="28"/>
          <w:szCs w:val="32"/>
          <w:lang w:eastAsia="zh-CN"/>
        </w:rPr>
        <w:t>；</w:t>
      </w:r>
    </w:p>
    <w:p>
      <w:pPr>
        <w:numPr>
          <w:ilvl w:val="0"/>
          <w:numId w:val="5"/>
        </w:numPr>
        <w:spacing w:line="600" w:lineRule="exact"/>
        <w:ind w:left="0" w:leftChars="0" w:firstLine="560" w:firstLineChars="200"/>
        <w:rPr>
          <w:rFonts w:hint="eastAsia" w:ascii="仿宋_GB2312" w:hAnsi="仿宋_GB2312" w:eastAsia="仿宋_GB2312" w:cs="仿宋_GB2312"/>
          <w:kern w:val="0"/>
          <w:sz w:val="28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32"/>
        </w:rPr>
        <w:t>品牌标识请进行等比例缩放</w:t>
      </w:r>
      <w:r>
        <w:rPr>
          <w:rFonts w:hint="eastAsia" w:ascii="仿宋_GB2312" w:hAnsi="仿宋_GB2312" w:eastAsia="仿宋_GB2312" w:cs="仿宋_GB2312"/>
          <w:kern w:val="0"/>
          <w:sz w:val="28"/>
          <w:szCs w:val="32"/>
          <w:lang w:eastAsia="zh-CN"/>
        </w:rPr>
        <w:t>；</w:t>
      </w:r>
    </w:p>
    <w:p>
      <w:pPr>
        <w:numPr>
          <w:ilvl w:val="0"/>
          <w:numId w:val="5"/>
        </w:numPr>
        <w:spacing w:line="600" w:lineRule="exact"/>
        <w:ind w:left="0" w:leftChars="0" w:firstLine="560" w:firstLineChars="200"/>
        <w:rPr>
          <w:rFonts w:hint="eastAsia" w:ascii="仿宋_GB2312" w:hAnsi="仿宋_GB2312" w:eastAsia="仿宋_GB2312" w:cs="仿宋_GB2312"/>
          <w:kern w:val="0"/>
          <w:sz w:val="28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32"/>
        </w:rPr>
        <w:t>品牌标识的释义文字排版在标识下方</w:t>
      </w:r>
      <w:r>
        <w:rPr>
          <w:rFonts w:hint="eastAsia" w:ascii="仿宋_GB2312" w:hAnsi="仿宋_GB2312" w:eastAsia="仿宋_GB2312" w:cs="仿宋_GB2312"/>
          <w:kern w:val="0"/>
          <w:sz w:val="28"/>
          <w:szCs w:val="32"/>
          <w:lang w:eastAsia="zh-CN"/>
        </w:rPr>
        <w:t>。</w:t>
      </w:r>
    </w:p>
    <w:p>
      <w:pPr>
        <w:spacing w:line="600" w:lineRule="exact"/>
        <w:jc w:val="center"/>
        <w:rPr>
          <w:rFonts w:hint="eastAsia" w:ascii="仿宋_GB2312" w:hAnsi="仿宋_GB2312" w:eastAsia="仿宋_GB2312" w:cs="仿宋_GB2312"/>
          <w:kern w:val="0"/>
          <w:sz w:val="28"/>
          <w:szCs w:val="32"/>
        </w:rPr>
      </w:pPr>
    </w:p>
    <w:p>
      <w:pPr>
        <w:spacing w:line="600" w:lineRule="exact"/>
        <w:jc w:val="center"/>
        <w:rPr>
          <w:rFonts w:hint="eastAsia" w:ascii="仿宋_GB2312" w:hAnsi="仿宋_GB2312" w:eastAsia="仿宋_GB2312" w:cs="仿宋_GB2312"/>
          <w:kern w:val="0"/>
          <w:sz w:val="44"/>
          <w:szCs w:val="44"/>
        </w:rPr>
      </w:pPr>
    </w:p>
    <w:p>
      <w:pPr>
        <w:spacing w:line="600" w:lineRule="exact"/>
        <w:jc w:val="center"/>
        <w:rPr>
          <w:rFonts w:hint="eastAsia" w:ascii="仿宋_GB2312" w:hAnsi="仿宋_GB2312" w:eastAsia="仿宋_GB2312" w:cs="仿宋_GB2312"/>
          <w:kern w:val="0"/>
          <w:sz w:val="44"/>
          <w:szCs w:val="44"/>
        </w:rPr>
      </w:pPr>
    </w:p>
    <w:p>
      <w:pPr>
        <w:spacing w:line="600" w:lineRule="exact"/>
        <w:jc w:val="center"/>
        <w:rPr>
          <w:rFonts w:hint="eastAsia" w:ascii="仿宋_GB2312" w:hAnsi="仿宋_GB2312" w:eastAsia="仿宋_GB2312" w:cs="仿宋_GB2312"/>
          <w:kern w:val="0"/>
          <w:sz w:val="44"/>
          <w:szCs w:val="44"/>
        </w:rPr>
      </w:pPr>
    </w:p>
    <w:p>
      <w:pPr>
        <w:spacing w:line="600" w:lineRule="exact"/>
        <w:jc w:val="center"/>
        <w:rPr>
          <w:rFonts w:hint="eastAsia" w:ascii="仿宋_GB2312" w:hAnsi="仿宋_GB2312" w:eastAsia="仿宋_GB2312" w:cs="仿宋_GB2312"/>
          <w:kern w:val="0"/>
          <w:sz w:val="44"/>
          <w:szCs w:val="44"/>
        </w:rPr>
      </w:pPr>
    </w:p>
    <w:p>
      <w:pPr>
        <w:spacing w:line="600" w:lineRule="exact"/>
        <w:jc w:val="center"/>
        <w:rPr>
          <w:rFonts w:hint="eastAsia" w:ascii="仿宋_GB2312" w:hAnsi="仿宋_GB2312" w:eastAsia="仿宋_GB2312" w:cs="仿宋_GB2312"/>
          <w:kern w:val="0"/>
          <w:sz w:val="44"/>
          <w:szCs w:val="44"/>
        </w:rPr>
      </w:pPr>
    </w:p>
    <w:p>
      <w:pPr>
        <w:spacing w:line="600" w:lineRule="exact"/>
        <w:jc w:val="center"/>
        <w:rPr>
          <w:rFonts w:hint="eastAsia" w:ascii="仿宋_GB2312" w:hAnsi="仿宋_GB2312" w:eastAsia="仿宋_GB2312" w:cs="仿宋_GB2312"/>
          <w:kern w:val="0"/>
          <w:sz w:val="44"/>
          <w:szCs w:val="44"/>
        </w:rPr>
      </w:pPr>
    </w:p>
    <w:p>
      <w:pPr>
        <w:spacing w:line="600" w:lineRule="exact"/>
        <w:jc w:val="center"/>
        <w:rPr>
          <w:rFonts w:hint="eastAsia" w:ascii="仿宋_GB2312" w:hAnsi="仿宋_GB2312" w:eastAsia="仿宋_GB2312" w:cs="仿宋_GB2312"/>
          <w:kern w:val="0"/>
          <w:sz w:val="44"/>
          <w:szCs w:val="44"/>
        </w:rPr>
      </w:pPr>
    </w:p>
    <w:p>
      <w:pPr>
        <w:spacing w:line="600" w:lineRule="exact"/>
        <w:jc w:val="center"/>
        <w:rPr>
          <w:rFonts w:hint="eastAsia" w:ascii="仿宋_GB2312" w:hAnsi="仿宋_GB2312" w:eastAsia="仿宋_GB2312" w:cs="仿宋_GB2312"/>
          <w:kern w:val="0"/>
          <w:sz w:val="44"/>
          <w:szCs w:val="44"/>
        </w:rPr>
      </w:pPr>
    </w:p>
    <w:p>
      <w:pPr>
        <w:spacing w:line="600" w:lineRule="exact"/>
        <w:jc w:val="center"/>
        <w:rPr>
          <w:rFonts w:hint="eastAsia" w:ascii="仿宋_GB2312" w:hAnsi="仿宋_GB2312" w:eastAsia="仿宋_GB2312" w:cs="仿宋_GB2312"/>
          <w:kern w:val="0"/>
          <w:sz w:val="44"/>
          <w:szCs w:val="44"/>
        </w:rPr>
      </w:pPr>
    </w:p>
    <w:p>
      <w:pPr>
        <w:spacing w:line="600" w:lineRule="exact"/>
        <w:jc w:val="center"/>
        <w:rPr>
          <w:rFonts w:hint="eastAsia" w:ascii="仿宋_GB2312" w:hAnsi="仿宋_GB2312" w:eastAsia="仿宋_GB2312" w:cs="仿宋_GB2312"/>
          <w:kern w:val="0"/>
          <w:sz w:val="44"/>
          <w:szCs w:val="44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kern w:val="0"/>
          <w:sz w:val="28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32"/>
        </w:rPr>
        <w:br w:type="page"/>
      </w:r>
    </w:p>
    <w:p>
      <w:pPr>
        <w:spacing w:line="600" w:lineRule="exact"/>
        <w:jc w:val="center"/>
        <w:rPr>
          <w:rFonts w:hint="eastAsia" w:ascii="仿宋_GB2312" w:hAnsi="仿宋_GB2312" w:eastAsia="仿宋_GB2312" w:cs="仿宋_GB2312"/>
          <w:kern w:val="0"/>
          <w:sz w:val="44"/>
          <w:szCs w:val="44"/>
        </w:rPr>
      </w:pPr>
      <w:r>
        <w:rPr>
          <w:rFonts w:hint="eastAsia" w:ascii="仿宋_GB2312" w:hAnsi="仿宋_GB2312" w:eastAsia="仿宋_GB2312" w:cs="仿宋_GB2312"/>
          <w:kern w:val="0"/>
          <w:sz w:val="44"/>
          <w:szCs w:val="44"/>
          <w:lang w:eastAsia="zh-CN"/>
        </w:rPr>
        <w:t>品牌</w:t>
      </w:r>
      <w:r>
        <w:rPr>
          <w:rFonts w:hint="eastAsia" w:ascii="仿宋_GB2312" w:hAnsi="仿宋_GB2312" w:eastAsia="仿宋_GB2312" w:cs="仿宋_GB2312"/>
          <w:kern w:val="0"/>
          <w:sz w:val="44"/>
          <w:szCs w:val="44"/>
        </w:rPr>
        <w:t>产品实景图片</w:t>
      </w:r>
    </w:p>
    <w:p>
      <w:pPr>
        <w:spacing w:line="600" w:lineRule="exact"/>
        <w:jc w:val="left"/>
        <w:rPr>
          <w:rFonts w:hint="eastAsia" w:ascii="仿宋_GB2312" w:hAnsi="仿宋_GB2312" w:eastAsia="仿宋_GB2312" w:cs="仿宋_GB2312"/>
          <w:kern w:val="0"/>
          <w:sz w:val="28"/>
          <w:szCs w:val="32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kern w:val="0"/>
          <w:sz w:val="28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32"/>
        </w:rPr>
        <w:t>说明：</w:t>
      </w:r>
    </w:p>
    <w:p>
      <w:pPr>
        <w:numPr>
          <w:ilvl w:val="0"/>
          <w:numId w:val="6"/>
        </w:numPr>
        <w:spacing w:line="600" w:lineRule="exact"/>
        <w:ind w:firstLine="560" w:firstLineChars="200"/>
        <w:rPr>
          <w:rFonts w:hint="eastAsia" w:ascii="仿宋_GB2312" w:hAnsi="仿宋_GB2312" w:eastAsia="仿宋_GB2312" w:cs="仿宋_GB2312"/>
          <w:kern w:val="0"/>
          <w:sz w:val="28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32"/>
        </w:rPr>
        <w:t>产品图片须全方位展示产品的内外包装</w:t>
      </w:r>
      <w:r>
        <w:rPr>
          <w:rFonts w:hint="eastAsia" w:ascii="仿宋_GB2312" w:hAnsi="仿宋_GB2312" w:eastAsia="仿宋_GB2312" w:cs="仿宋_GB2312"/>
          <w:kern w:val="0"/>
          <w:sz w:val="28"/>
          <w:szCs w:val="32"/>
          <w:lang w:eastAsia="zh-CN"/>
        </w:rPr>
        <w:t>；</w:t>
      </w:r>
    </w:p>
    <w:p>
      <w:pPr>
        <w:numPr>
          <w:ilvl w:val="0"/>
          <w:numId w:val="6"/>
        </w:numPr>
        <w:spacing w:line="600" w:lineRule="exact"/>
        <w:ind w:firstLine="560" w:firstLineChars="200"/>
        <w:rPr>
          <w:rFonts w:hint="eastAsia" w:ascii="仿宋_GB2312" w:hAnsi="仿宋_GB2312" w:eastAsia="仿宋_GB2312" w:cs="仿宋_GB2312"/>
          <w:kern w:val="0"/>
          <w:sz w:val="28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32"/>
        </w:rPr>
        <w:t>产品图片必须清晰</w:t>
      </w:r>
      <w:r>
        <w:rPr>
          <w:rFonts w:hint="eastAsia" w:ascii="仿宋_GB2312" w:hAnsi="仿宋_GB2312" w:eastAsia="仿宋_GB2312" w:cs="仿宋_GB2312"/>
          <w:kern w:val="0"/>
          <w:sz w:val="28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28"/>
          <w:szCs w:val="32"/>
        </w:rPr>
        <w:t>等比缩放，不得变形扭曲</w:t>
      </w:r>
      <w:r>
        <w:rPr>
          <w:rFonts w:hint="eastAsia" w:ascii="仿宋_GB2312" w:hAnsi="仿宋_GB2312" w:eastAsia="仿宋_GB2312" w:cs="仿宋_GB2312"/>
          <w:kern w:val="0"/>
          <w:sz w:val="28"/>
          <w:szCs w:val="32"/>
          <w:lang w:eastAsia="zh-CN"/>
        </w:rPr>
        <w:t>；</w:t>
      </w:r>
    </w:p>
    <w:p>
      <w:pPr>
        <w:numPr>
          <w:ilvl w:val="0"/>
          <w:numId w:val="6"/>
        </w:numPr>
        <w:spacing w:line="600" w:lineRule="exact"/>
        <w:ind w:firstLine="560" w:firstLineChars="200"/>
        <w:rPr>
          <w:rFonts w:hint="eastAsia" w:ascii="仿宋_GB2312" w:hAnsi="仿宋_GB2312" w:eastAsia="仿宋_GB2312" w:cs="仿宋_GB2312"/>
          <w:kern w:val="0"/>
          <w:sz w:val="28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32"/>
        </w:rPr>
        <w:t>所有产品图片须实景拍摄</w:t>
      </w:r>
      <w:r>
        <w:rPr>
          <w:rFonts w:hint="eastAsia" w:ascii="仿宋_GB2312" w:hAnsi="仿宋_GB2312" w:eastAsia="仿宋_GB2312" w:cs="仿宋_GB2312"/>
          <w:kern w:val="0"/>
          <w:sz w:val="28"/>
          <w:szCs w:val="32"/>
          <w:lang w:eastAsia="zh-CN"/>
        </w:rPr>
        <w:t>；</w:t>
      </w:r>
    </w:p>
    <w:p>
      <w:pPr>
        <w:numPr>
          <w:ilvl w:val="0"/>
          <w:numId w:val="6"/>
        </w:numPr>
        <w:spacing w:line="600" w:lineRule="exact"/>
        <w:ind w:firstLine="560" w:firstLineChars="200"/>
        <w:rPr>
          <w:rFonts w:hint="eastAsia" w:ascii="仿宋_GB2312" w:hAnsi="仿宋_GB2312" w:eastAsia="仿宋_GB2312" w:cs="仿宋_GB2312"/>
          <w:kern w:val="0"/>
          <w:sz w:val="28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32"/>
        </w:rPr>
        <w:t>每款产品之间用产品名称作为标题进行区隔</w:t>
      </w:r>
      <w:r>
        <w:rPr>
          <w:rFonts w:hint="eastAsia" w:ascii="仿宋_GB2312" w:hAnsi="仿宋_GB2312" w:eastAsia="仿宋_GB2312" w:cs="仿宋_GB2312"/>
          <w:kern w:val="0"/>
          <w:sz w:val="28"/>
          <w:szCs w:val="32"/>
          <w:lang w:eastAsia="zh-CN"/>
        </w:rPr>
        <w:t>。</w:t>
      </w:r>
    </w:p>
    <w:p>
      <w:pPr>
        <w:spacing w:line="600" w:lineRule="exact"/>
        <w:rPr>
          <w:rFonts w:hint="eastAsia" w:ascii="仿宋_GB2312" w:hAnsi="仿宋_GB2312" w:eastAsia="仿宋_GB2312" w:cs="仿宋_GB2312"/>
          <w:kern w:val="0"/>
          <w:sz w:val="28"/>
          <w:szCs w:val="32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kern w:val="0"/>
          <w:sz w:val="28"/>
          <w:szCs w:val="32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kern w:val="0"/>
          <w:sz w:val="28"/>
          <w:szCs w:val="32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kern w:val="0"/>
          <w:sz w:val="28"/>
          <w:szCs w:val="32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kern w:val="0"/>
          <w:sz w:val="28"/>
          <w:szCs w:val="32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kern w:val="0"/>
          <w:sz w:val="28"/>
          <w:szCs w:val="32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kern w:val="0"/>
          <w:sz w:val="28"/>
          <w:szCs w:val="32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kern w:val="0"/>
          <w:sz w:val="28"/>
          <w:szCs w:val="32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kern w:val="0"/>
          <w:sz w:val="28"/>
          <w:szCs w:val="32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kern w:val="0"/>
          <w:sz w:val="28"/>
          <w:szCs w:val="32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kern w:val="0"/>
          <w:sz w:val="28"/>
          <w:szCs w:val="32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kern w:val="0"/>
          <w:sz w:val="28"/>
          <w:szCs w:val="32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kern w:val="0"/>
          <w:sz w:val="28"/>
          <w:szCs w:val="32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kern w:val="0"/>
          <w:sz w:val="28"/>
          <w:szCs w:val="32"/>
        </w:rPr>
      </w:pPr>
    </w:p>
    <w:p>
      <w:pPr>
        <w:spacing w:line="600" w:lineRule="exact"/>
        <w:jc w:val="center"/>
        <w:rPr>
          <w:rFonts w:hint="eastAsia" w:ascii="仿宋_GB2312" w:hAnsi="仿宋_GB2312" w:eastAsia="仿宋_GB2312" w:cs="仿宋_GB2312"/>
          <w:kern w:val="0"/>
          <w:sz w:val="44"/>
          <w:szCs w:val="48"/>
          <w:lang w:eastAsia="zh-CN"/>
        </w:rPr>
      </w:pPr>
    </w:p>
    <w:p>
      <w:pPr>
        <w:spacing w:line="600" w:lineRule="exact"/>
        <w:jc w:val="center"/>
        <w:rPr>
          <w:rFonts w:hint="eastAsia" w:ascii="仿宋_GB2312" w:hAnsi="仿宋_GB2312" w:eastAsia="仿宋_GB2312" w:cs="仿宋_GB2312"/>
          <w:kern w:val="0"/>
          <w:sz w:val="44"/>
          <w:szCs w:val="48"/>
          <w:lang w:eastAsia="zh-CN"/>
        </w:rPr>
      </w:pPr>
    </w:p>
    <w:p>
      <w:pPr>
        <w:spacing w:line="600" w:lineRule="exact"/>
        <w:jc w:val="center"/>
        <w:rPr>
          <w:rFonts w:hint="eastAsia" w:ascii="仿宋_GB2312" w:hAnsi="仿宋_GB2312" w:eastAsia="仿宋_GB2312" w:cs="仿宋_GB2312"/>
          <w:kern w:val="0"/>
          <w:sz w:val="44"/>
          <w:szCs w:val="48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44"/>
          <w:szCs w:val="48"/>
          <w:lang w:eastAsia="zh-CN"/>
        </w:rPr>
        <w:t>企业资质</w:t>
      </w:r>
    </w:p>
    <w:p>
      <w:pPr>
        <w:spacing w:line="600" w:lineRule="exact"/>
        <w:rPr>
          <w:rFonts w:hint="eastAsia" w:ascii="仿宋_GB2312" w:hAnsi="仿宋_GB2312" w:eastAsia="仿宋_GB2312" w:cs="仿宋_GB2312"/>
          <w:kern w:val="0"/>
          <w:sz w:val="28"/>
          <w:szCs w:val="32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kern w:val="0"/>
          <w:sz w:val="28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32"/>
          <w:lang w:eastAsia="zh-CN"/>
        </w:rPr>
        <w:t>说明：</w:t>
      </w:r>
    </w:p>
    <w:p>
      <w:pPr>
        <w:numPr>
          <w:ilvl w:val="0"/>
          <w:numId w:val="7"/>
        </w:numPr>
        <w:spacing w:line="600" w:lineRule="exact"/>
        <w:ind w:firstLine="560" w:firstLineChars="200"/>
        <w:rPr>
          <w:rFonts w:hint="eastAsia" w:ascii="仿宋_GB2312" w:hAnsi="仿宋_GB2312" w:eastAsia="仿宋_GB2312" w:cs="仿宋_GB2312"/>
          <w:kern w:val="0"/>
          <w:sz w:val="28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32"/>
        </w:rPr>
        <w:t>请按申报材料目录的顺序逐一粘贴证件图片</w:t>
      </w:r>
      <w:r>
        <w:rPr>
          <w:rFonts w:hint="eastAsia" w:ascii="仿宋_GB2312" w:hAnsi="仿宋_GB2312" w:eastAsia="仿宋_GB2312" w:cs="仿宋_GB2312"/>
          <w:kern w:val="0"/>
          <w:sz w:val="28"/>
          <w:szCs w:val="32"/>
          <w:lang w:eastAsia="zh-CN"/>
        </w:rPr>
        <w:t>；</w:t>
      </w:r>
    </w:p>
    <w:p>
      <w:pPr>
        <w:numPr>
          <w:ilvl w:val="0"/>
          <w:numId w:val="7"/>
        </w:numPr>
        <w:spacing w:line="600" w:lineRule="exact"/>
        <w:ind w:firstLine="560" w:firstLineChars="200"/>
        <w:rPr>
          <w:rFonts w:hint="eastAsia" w:ascii="仿宋_GB2312" w:hAnsi="仿宋_GB2312" w:eastAsia="仿宋_GB2312" w:cs="仿宋_GB2312"/>
          <w:kern w:val="0"/>
          <w:sz w:val="28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32"/>
        </w:rPr>
        <w:t>一页放置一张图片，用证件名称作为标题进行区隔</w:t>
      </w:r>
      <w:r>
        <w:rPr>
          <w:rFonts w:hint="eastAsia" w:ascii="仿宋_GB2312" w:hAnsi="仿宋_GB2312" w:eastAsia="仿宋_GB2312" w:cs="仿宋_GB2312"/>
          <w:kern w:val="0"/>
          <w:sz w:val="28"/>
          <w:szCs w:val="32"/>
          <w:lang w:eastAsia="zh-CN"/>
        </w:rPr>
        <w:t>；</w:t>
      </w:r>
    </w:p>
    <w:p>
      <w:pPr>
        <w:numPr>
          <w:ilvl w:val="0"/>
          <w:numId w:val="7"/>
        </w:numPr>
        <w:spacing w:line="600" w:lineRule="exact"/>
        <w:ind w:firstLine="560" w:firstLineChars="200"/>
        <w:rPr>
          <w:rFonts w:hint="eastAsia" w:ascii="仿宋_GB2312" w:hAnsi="仿宋_GB2312" w:eastAsia="仿宋_GB2312" w:cs="仿宋_GB2312"/>
          <w:kern w:val="0"/>
          <w:sz w:val="28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32"/>
        </w:rPr>
        <w:t>图片必须清晰</w:t>
      </w:r>
      <w:r>
        <w:rPr>
          <w:rFonts w:hint="eastAsia" w:ascii="仿宋_GB2312" w:hAnsi="仿宋_GB2312" w:eastAsia="仿宋_GB2312" w:cs="仿宋_GB2312"/>
          <w:kern w:val="0"/>
          <w:sz w:val="28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28"/>
          <w:szCs w:val="32"/>
        </w:rPr>
        <w:t>等比缩放，不得变形扭曲</w:t>
      </w:r>
      <w:r>
        <w:rPr>
          <w:rFonts w:hint="eastAsia" w:ascii="仿宋_GB2312" w:hAnsi="仿宋_GB2312" w:eastAsia="仿宋_GB2312" w:cs="仿宋_GB2312"/>
          <w:kern w:val="0"/>
          <w:sz w:val="28"/>
          <w:szCs w:val="32"/>
          <w:lang w:eastAsia="zh-CN"/>
        </w:rPr>
        <w:t>；</w:t>
      </w:r>
    </w:p>
    <w:p>
      <w:pPr>
        <w:numPr>
          <w:ilvl w:val="0"/>
          <w:numId w:val="7"/>
        </w:numPr>
        <w:spacing w:line="600" w:lineRule="exact"/>
        <w:ind w:firstLine="562" w:firstLineChars="200"/>
        <w:rPr>
          <w:rFonts w:hint="eastAsia" w:ascii="仿宋_GB2312" w:hAnsi="仿宋_GB2312" w:eastAsia="仿宋_GB2312" w:cs="仿宋_GB2312"/>
          <w:b/>
          <w:kern w:val="0"/>
          <w:sz w:val="28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28"/>
          <w:szCs w:val="32"/>
        </w:rPr>
        <w:t>申报材料目录中所列的证件必须全部逐一提交</w:t>
      </w:r>
      <w:r>
        <w:rPr>
          <w:rFonts w:hint="eastAsia" w:ascii="仿宋_GB2312" w:hAnsi="仿宋_GB2312" w:eastAsia="仿宋_GB2312" w:cs="仿宋_GB2312"/>
          <w:b/>
          <w:kern w:val="0"/>
          <w:sz w:val="28"/>
          <w:szCs w:val="32"/>
          <w:lang w:eastAsia="zh-CN"/>
        </w:rPr>
        <w:t>；（如企业三证</w:t>
      </w:r>
      <w:r>
        <w:rPr>
          <w:rFonts w:hint="eastAsia" w:ascii="仿宋_GB2312" w:hAnsi="仿宋_GB2312" w:eastAsia="仿宋_GB2312" w:cs="仿宋_GB2312"/>
          <w:b/>
          <w:kern w:val="0"/>
          <w:sz w:val="28"/>
          <w:szCs w:val="32"/>
          <w:lang w:val="en-US" w:eastAsia="zh-CN"/>
        </w:rPr>
        <w:t>/五证合一，提交营业执照即可）</w:t>
      </w:r>
    </w:p>
    <w:p>
      <w:pPr>
        <w:numPr>
          <w:ilvl w:val="0"/>
          <w:numId w:val="7"/>
        </w:numPr>
        <w:spacing w:line="600" w:lineRule="exact"/>
        <w:ind w:firstLine="560" w:firstLineChars="200"/>
        <w:rPr>
          <w:rFonts w:hint="eastAsia" w:ascii="仿宋_GB2312" w:hAnsi="仿宋_GB2312" w:eastAsia="仿宋_GB2312" w:cs="仿宋_GB2312"/>
          <w:kern w:val="0"/>
          <w:sz w:val="28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32"/>
        </w:rPr>
        <w:t>所有证件图片须盖章</w:t>
      </w:r>
      <w:r>
        <w:rPr>
          <w:rFonts w:hint="eastAsia" w:ascii="仿宋_GB2312" w:hAnsi="仿宋_GB2312" w:eastAsia="仿宋_GB2312" w:cs="仿宋_GB2312"/>
          <w:kern w:val="0"/>
          <w:sz w:val="28"/>
          <w:szCs w:val="32"/>
          <w:lang w:eastAsia="zh-CN"/>
        </w:rPr>
        <w:t>。</w:t>
      </w:r>
    </w:p>
    <w:p>
      <w:pPr>
        <w:spacing w:line="600" w:lineRule="exact"/>
        <w:jc w:val="center"/>
        <w:rPr>
          <w:rFonts w:hint="eastAsia" w:ascii="仿宋_GB2312" w:hAnsi="仿宋_GB2312" w:eastAsia="仿宋_GB2312" w:cs="仿宋_GB2312"/>
          <w:kern w:val="0"/>
          <w:sz w:val="44"/>
          <w:szCs w:val="44"/>
        </w:rPr>
      </w:pPr>
      <w:r>
        <w:rPr>
          <w:rFonts w:hint="eastAsia" w:ascii="仿宋_GB2312" w:hAnsi="仿宋_GB2312" w:eastAsia="仿宋_GB2312" w:cs="仿宋_GB2312"/>
          <w:kern w:val="0"/>
          <w:sz w:val="44"/>
          <w:szCs w:val="44"/>
        </w:rPr>
        <w:br w:type="page"/>
      </w:r>
      <w:r>
        <w:rPr>
          <w:rFonts w:hint="eastAsia" w:ascii="仿宋_GB2312" w:hAnsi="仿宋_GB2312" w:eastAsia="仿宋_GB2312" w:cs="仿宋_GB2312"/>
          <w:kern w:val="0"/>
          <w:sz w:val="44"/>
          <w:szCs w:val="44"/>
        </w:rPr>
        <w:t>产品安全证明</w:t>
      </w:r>
    </w:p>
    <w:p>
      <w:pPr>
        <w:spacing w:line="600" w:lineRule="exact"/>
        <w:rPr>
          <w:rFonts w:hint="eastAsia" w:ascii="仿宋_GB2312" w:hAnsi="仿宋_GB2312" w:eastAsia="仿宋_GB2312" w:cs="仿宋_GB2312"/>
          <w:kern w:val="0"/>
          <w:sz w:val="44"/>
          <w:szCs w:val="44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kern w:val="0"/>
          <w:sz w:val="28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32"/>
        </w:rPr>
        <w:t>说明：</w:t>
      </w:r>
    </w:p>
    <w:p>
      <w:pPr>
        <w:numPr>
          <w:ilvl w:val="0"/>
          <w:numId w:val="8"/>
        </w:numPr>
        <w:spacing w:line="600" w:lineRule="exact"/>
        <w:ind w:firstLine="560" w:firstLineChars="200"/>
        <w:rPr>
          <w:rFonts w:hint="eastAsia" w:ascii="仿宋_GB2312" w:hAnsi="仿宋_GB2312" w:eastAsia="仿宋_GB2312" w:cs="仿宋_GB2312"/>
          <w:kern w:val="0"/>
          <w:sz w:val="28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32"/>
        </w:rPr>
        <w:t>请按申报材料目录的顺序逐一粘贴证件图片</w:t>
      </w:r>
      <w:r>
        <w:rPr>
          <w:rFonts w:hint="eastAsia" w:ascii="仿宋_GB2312" w:hAnsi="仿宋_GB2312" w:eastAsia="仿宋_GB2312" w:cs="仿宋_GB2312"/>
          <w:kern w:val="0"/>
          <w:sz w:val="28"/>
          <w:szCs w:val="32"/>
          <w:lang w:eastAsia="zh-CN"/>
        </w:rPr>
        <w:t>；</w:t>
      </w:r>
    </w:p>
    <w:p>
      <w:pPr>
        <w:numPr>
          <w:ilvl w:val="0"/>
          <w:numId w:val="8"/>
        </w:numPr>
        <w:spacing w:line="600" w:lineRule="exact"/>
        <w:ind w:firstLine="560" w:firstLineChars="200"/>
        <w:rPr>
          <w:rFonts w:hint="eastAsia" w:ascii="仿宋_GB2312" w:hAnsi="仿宋_GB2312" w:eastAsia="仿宋_GB2312" w:cs="仿宋_GB2312"/>
          <w:kern w:val="0"/>
          <w:sz w:val="28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32"/>
        </w:rPr>
        <w:t>一页放置一张图片，用证件名称作为标题进行区隔</w:t>
      </w:r>
      <w:r>
        <w:rPr>
          <w:rFonts w:hint="eastAsia" w:ascii="仿宋_GB2312" w:hAnsi="仿宋_GB2312" w:eastAsia="仿宋_GB2312" w:cs="仿宋_GB2312"/>
          <w:kern w:val="0"/>
          <w:sz w:val="28"/>
          <w:szCs w:val="32"/>
          <w:lang w:eastAsia="zh-CN"/>
        </w:rPr>
        <w:t>；</w:t>
      </w:r>
    </w:p>
    <w:p>
      <w:pPr>
        <w:numPr>
          <w:ilvl w:val="0"/>
          <w:numId w:val="8"/>
        </w:numPr>
        <w:spacing w:line="600" w:lineRule="exact"/>
        <w:ind w:firstLine="560" w:firstLineChars="200"/>
        <w:rPr>
          <w:rFonts w:hint="eastAsia" w:ascii="仿宋_GB2312" w:hAnsi="仿宋_GB2312" w:eastAsia="仿宋_GB2312" w:cs="仿宋_GB2312"/>
          <w:kern w:val="0"/>
          <w:sz w:val="28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32"/>
        </w:rPr>
        <w:t>图片必须清晰</w:t>
      </w:r>
      <w:r>
        <w:rPr>
          <w:rFonts w:hint="eastAsia" w:ascii="仿宋_GB2312" w:hAnsi="仿宋_GB2312" w:eastAsia="仿宋_GB2312" w:cs="仿宋_GB2312"/>
          <w:kern w:val="0"/>
          <w:sz w:val="28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28"/>
          <w:szCs w:val="32"/>
        </w:rPr>
        <w:t>等比缩放，不得变形扭曲</w:t>
      </w:r>
      <w:r>
        <w:rPr>
          <w:rFonts w:hint="eastAsia" w:ascii="仿宋_GB2312" w:hAnsi="仿宋_GB2312" w:eastAsia="仿宋_GB2312" w:cs="仿宋_GB2312"/>
          <w:kern w:val="0"/>
          <w:sz w:val="28"/>
          <w:szCs w:val="32"/>
          <w:lang w:eastAsia="zh-CN"/>
        </w:rPr>
        <w:t>；</w:t>
      </w:r>
    </w:p>
    <w:p>
      <w:pPr>
        <w:numPr>
          <w:ilvl w:val="0"/>
          <w:numId w:val="8"/>
        </w:numPr>
        <w:spacing w:line="600" w:lineRule="exact"/>
        <w:ind w:firstLine="560" w:firstLineChars="200"/>
        <w:rPr>
          <w:rFonts w:hint="eastAsia" w:ascii="仿宋_GB2312" w:hAnsi="仿宋_GB2312" w:eastAsia="仿宋_GB2312" w:cs="仿宋_GB2312"/>
          <w:kern w:val="0"/>
          <w:sz w:val="28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32"/>
        </w:rPr>
        <w:t>企业根据自身实际情况提交申报材料目录中所列的证件，无法提供的则不需提供</w:t>
      </w:r>
      <w:r>
        <w:rPr>
          <w:rFonts w:hint="eastAsia" w:ascii="仿宋_GB2312" w:hAnsi="仿宋_GB2312" w:eastAsia="仿宋_GB2312" w:cs="仿宋_GB2312"/>
          <w:kern w:val="0"/>
          <w:sz w:val="28"/>
          <w:szCs w:val="32"/>
          <w:lang w:eastAsia="zh-CN"/>
        </w:rPr>
        <w:t>；</w:t>
      </w:r>
    </w:p>
    <w:p>
      <w:pPr>
        <w:numPr>
          <w:ilvl w:val="0"/>
          <w:numId w:val="8"/>
        </w:numPr>
        <w:spacing w:line="600" w:lineRule="exact"/>
        <w:ind w:firstLine="560" w:firstLineChars="200"/>
        <w:rPr>
          <w:rFonts w:hint="eastAsia" w:ascii="仿宋_GB2312" w:hAnsi="仿宋_GB2312" w:eastAsia="仿宋_GB2312" w:cs="仿宋_GB2312"/>
          <w:kern w:val="0"/>
          <w:sz w:val="28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32"/>
        </w:rPr>
        <w:t>所有证件图片须盖章。</w:t>
      </w:r>
    </w:p>
    <w:p>
      <w:pPr>
        <w:spacing w:line="600" w:lineRule="exact"/>
        <w:jc w:val="center"/>
        <w:rPr>
          <w:rFonts w:hint="eastAsia" w:ascii="仿宋_GB2312" w:hAnsi="仿宋_GB2312" w:eastAsia="仿宋_GB2312" w:cs="仿宋_GB2312"/>
          <w:kern w:val="0"/>
          <w:sz w:val="44"/>
          <w:szCs w:val="44"/>
        </w:rPr>
      </w:pPr>
      <w:r>
        <w:rPr>
          <w:rFonts w:hint="eastAsia" w:ascii="仿宋_GB2312" w:hAnsi="仿宋_GB2312" w:eastAsia="仿宋_GB2312" w:cs="仿宋_GB2312"/>
          <w:kern w:val="0"/>
          <w:sz w:val="44"/>
          <w:szCs w:val="44"/>
        </w:rPr>
        <w:br w:type="page"/>
      </w:r>
      <w:r>
        <w:rPr>
          <w:rFonts w:hint="eastAsia" w:ascii="仿宋_GB2312" w:hAnsi="仿宋_GB2312" w:eastAsia="仿宋_GB2312" w:cs="仿宋_GB2312"/>
          <w:kern w:val="0"/>
          <w:sz w:val="44"/>
          <w:szCs w:val="44"/>
        </w:rPr>
        <w:t>企业实力证明</w:t>
      </w:r>
    </w:p>
    <w:p>
      <w:pPr>
        <w:spacing w:line="600" w:lineRule="exact"/>
        <w:rPr>
          <w:rFonts w:hint="eastAsia" w:ascii="仿宋_GB2312" w:hAnsi="仿宋_GB2312" w:eastAsia="仿宋_GB2312" w:cs="仿宋_GB2312"/>
          <w:kern w:val="0"/>
          <w:sz w:val="44"/>
          <w:szCs w:val="44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kern w:val="0"/>
          <w:sz w:val="44"/>
          <w:szCs w:val="44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kern w:val="0"/>
          <w:sz w:val="44"/>
          <w:szCs w:val="44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kern w:val="0"/>
          <w:sz w:val="28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32"/>
        </w:rPr>
        <w:t>说明：</w:t>
      </w:r>
    </w:p>
    <w:p>
      <w:pPr>
        <w:numPr>
          <w:ilvl w:val="0"/>
          <w:numId w:val="9"/>
        </w:numPr>
        <w:spacing w:line="600" w:lineRule="exact"/>
        <w:ind w:firstLine="560" w:firstLineChars="200"/>
        <w:rPr>
          <w:rFonts w:hint="eastAsia" w:ascii="仿宋_GB2312" w:hAnsi="仿宋_GB2312" w:eastAsia="仿宋_GB2312" w:cs="仿宋_GB2312"/>
          <w:kern w:val="0"/>
          <w:sz w:val="28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32"/>
        </w:rPr>
        <w:t>请按申报材料目录的顺序逐一粘贴证件图片</w:t>
      </w:r>
      <w:r>
        <w:rPr>
          <w:rFonts w:hint="eastAsia" w:ascii="仿宋_GB2312" w:hAnsi="仿宋_GB2312" w:eastAsia="仿宋_GB2312" w:cs="仿宋_GB2312"/>
          <w:kern w:val="0"/>
          <w:sz w:val="28"/>
          <w:szCs w:val="32"/>
          <w:lang w:eastAsia="zh-CN"/>
        </w:rPr>
        <w:t>；</w:t>
      </w:r>
    </w:p>
    <w:p>
      <w:pPr>
        <w:numPr>
          <w:ilvl w:val="0"/>
          <w:numId w:val="9"/>
        </w:numPr>
        <w:spacing w:line="600" w:lineRule="exact"/>
        <w:ind w:firstLine="560" w:firstLineChars="200"/>
        <w:rPr>
          <w:rFonts w:hint="eastAsia" w:ascii="仿宋_GB2312" w:hAnsi="仿宋_GB2312" w:eastAsia="仿宋_GB2312" w:cs="仿宋_GB2312"/>
          <w:kern w:val="0"/>
          <w:sz w:val="28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32"/>
        </w:rPr>
        <w:t>一页放置一张图片，用证件名称作为标题进行区隔</w:t>
      </w:r>
      <w:r>
        <w:rPr>
          <w:rFonts w:hint="eastAsia" w:ascii="仿宋_GB2312" w:hAnsi="仿宋_GB2312" w:eastAsia="仿宋_GB2312" w:cs="仿宋_GB2312"/>
          <w:kern w:val="0"/>
          <w:sz w:val="28"/>
          <w:szCs w:val="32"/>
          <w:lang w:eastAsia="zh-CN"/>
        </w:rPr>
        <w:t>；</w:t>
      </w:r>
    </w:p>
    <w:p>
      <w:pPr>
        <w:numPr>
          <w:ilvl w:val="0"/>
          <w:numId w:val="9"/>
        </w:numPr>
        <w:spacing w:line="600" w:lineRule="exact"/>
        <w:ind w:firstLine="560" w:firstLineChars="200"/>
        <w:rPr>
          <w:rFonts w:hint="eastAsia" w:ascii="仿宋_GB2312" w:hAnsi="仿宋_GB2312" w:eastAsia="仿宋_GB2312" w:cs="仿宋_GB2312"/>
          <w:kern w:val="0"/>
          <w:sz w:val="28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32"/>
        </w:rPr>
        <w:t>图片必须清晰</w:t>
      </w:r>
      <w:r>
        <w:rPr>
          <w:rFonts w:hint="eastAsia" w:ascii="仿宋_GB2312" w:hAnsi="仿宋_GB2312" w:eastAsia="仿宋_GB2312" w:cs="仿宋_GB2312"/>
          <w:kern w:val="0"/>
          <w:sz w:val="28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28"/>
          <w:szCs w:val="32"/>
        </w:rPr>
        <w:t>等比缩放，不得变形扭曲</w:t>
      </w:r>
      <w:r>
        <w:rPr>
          <w:rFonts w:hint="eastAsia" w:ascii="仿宋_GB2312" w:hAnsi="仿宋_GB2312" w:eastAsia="仿宋_GB2312" w:cs="仿宋_GB2312"/>
          <w:kern w:val="0"/>
          <w:sz w:val="28"/>
          <w:szCs w:val="32"/>
          <w:lang w:eastAsia="zh-CN"/>
        </w:rPr>
        <w:t>；</w:t>
      </w:r>
    </w:p>
    <w:p>
      <w:pPr>
        <w:numPr>
          <w:ilvl w:val="0"/>
          <w:numId w:val="9"/>
        </w:numPr>
        <w:spacing w:line="600" w:lineRule="exact"/>
        <w:ind w:firstLine="560" w:firstLineChars="200"/>
        <w:rPr>
          <w:rFonts w:hint="eastAsia" w:ascii="仿宋_GB2312" w:hAnsi="仿宋_GB2312" w:eastAsia="仿宋_GB2312" w:cs="仿宋_GB2312"/>
          <w:kern w:val="0"/>
          <w:sz w:val="28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32"/>
        </w:rPr>
        <w:t>企业根据自身实际情况提交申报材料目录中所列的证件，无法提供的则不需提供</w:t>
      </w:r>
      <w:r>
        <w:rPr>
          <w:rFonts w:hint="eastAsia" w:ascii="仿宋_GB2312" w:hAnsi="仿宋_GB2312" w:eastAsia="仿宋_GB2312" w:cs="仿宋_GB2312"/>
          <w:kern w:val="0"/>
          <w:sz w:val="28"/>
          <w:szCs w:val="32"/>
          <w:lang w:eastAsia="zh-CN"/>
        </w:rPr>
        <w:t>；</w:t>
      </w:r>
    </w:p>
    <w:p>
      <w:pPr>
        <w:numPr>
          <w:ilvl w:val="0"/>
          <w:numId w:val="9"/>
        </w:numPr>
        <w:spacing w:line="600" w:lineRule="exact"/>
        <w:ind w:firstLine="560" w:firstLineChars="200"/>
        <w:rPr>
          <w:rFonts w:hint="eastAsia" w:ascii="仿宋_GB2312" w:hAnsi="仿宋_GB2312" w:eastAsia="仿宋_GB2312" w:cs="仿宋_GB2312"/>
          <w:kern w:val="0"/>
          <w:sz w:val="28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32"/>
        </w:rPr>
        <w:t>所有证件图片须盖章。</w:t>
      </w:r>
    </w:p>
    <w:p>
      <w:pPr>
        <w:spacing w:line="600" w:lineRule="exact"/>
        <w:jc w:val="center"/>
        <w:rPr>
          <w:rFonts w:hint="eastAsia" w:ascii="仿宋_GB2312" w:hAnsi="仿宋_GB2312" w:eastAsia="仿宋_GB2312" w:cs="仿宋_GB2312"/>
          <w:kern w:val="0"/>
          <w:sz w:val="44"/>
          <w:szCs w:val="44"/>
        </w:rPr>
      </w:pPr>
    </w:p>
    <w:p>
      <w:pPr>
        <w:spacing w:line="600" w:lineRule="exact"/>
        <w:jc w:val="center"/>
        <w:rPr>
          <w:rFonts w:hint="eastAsia" w:ascii="仿宋_GB2312" w:hAnsi="仿宋_GB2312" w:eastAsia="仿宋_GB2312" w:cs="仿宋_GB2312"/>
          <w:b/>
          <w:sz w:val="36"/>
          <w:szCs w:val="36"/>
        </w:rPr>
      </w:pPr>
    </w:p>
    <w:p>
      <w:pPr>
        <w:jc w:val="center"/>
        <w:rPr>
          <w:rFonts w:hint="eastAsia" w:ascii="仿宋_GB2312" w:hAnsi="仿宋_GB2312" w:eastAsia="仿宋_GB2312" w:cs="仿宋_GB2312"/>
          <w:sz w:val="36"/>
          <w:szCs w:val="44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6"/>
          <w:szCs w:val="44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6"/>
          <w:szCs w:val="44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6"/>
          <w:szCs w:val="44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6"/>
          <w:szCs w:val="44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6"/>
          <w:szCs w:val="44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6"/>
          <w:szCs w:val="44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6"/>
          <w:szCs w:val="44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6"/>
          <w:szCs w:val="44"/>
          <w:lang w:eastAsia="zh-CN"/>
        </w:rPr>
      </w:pPr>
    </w:p>
    <w:p>
      <w:pPr>
        <w:numPr>
          <w:ilvl w:val="-1"/>
          <w:numId w:val="0"/>
        </w:numPr>
        <w:spacing w:line="360" w:lineRule="auto"/>
        <w:ind w:left="0" w:firstLine="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</w:p>
    <w:p>
      <w:pPr>
        <w:numPr>
          <w:ilvl w:val="-1"/>
          <w:numId w:val="0"/>
        </w:numPr>
        <w:spacing w:line="360" w:lineRule="auto"/>
        <w:ind w:left="0" w:firstLine="0"/>
        <w:jc w:val="center"/>
        <w:rPr>
          <w:rFonts w:hint="eastAsia" w:ascii="仿宋_GB2312" w:hAnsi="仿宋_GB2312" w:eastAsia="仿宋_GB2312" w:cs="仿宋_GB2312"/>
          <w:kern w:val="0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6"/>
          <w:szCs w:val="36"/>
          <w:lang w:eastAsia="zh-CN"/>
        </w:rPr>
        <w:t>产品特色与优势简介</w:t>
      </w:r>
    </w:p>
    <w:p>
      <w:pPr>
        <w:numPr>
          <w:ilvl w:val="-1"/>
          <w:numId w:val="0"/>
        </w:numPr>
        <w:spacing w:line="360" w:lineRule="auto"/>
        <w:ind w:left="0" w:firstLine="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</w:p>
    <w:p>
      <w:pPr>
        <w:spacing w:line="600" w:lineRule="exact"/>
        <w:ind w:left="141" w:leftChars="67" w:firstLine="420" w:firstLineChars="150"/>
        <w:rPr>
          <w:rFonts w:hint="eastAsia" w:ascii="仿宋_GB2312" w:hAnsi="仿宋_GB2312" w:eastAsia="仿宋_GB2312" w:cs="仿宋_GB2312"/>
          <w:kern w:val="0"/>
          <w:sz w:val="28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32"/>
        </w:rPr>
        <w:t>说明：</w:t>
      </w:r>
      <w:r>
        <w:rPr>
          <w:rFonts w:hint="eastAsia" w:ascii="仿宋_GB2312" w:hAnsi="仿宋_GB2312" w:eastAsia="仿宋_GB2312" w:cs="仿宋_GB2312"/>
          <w:kern w:val="0"/>
          <w:sz w:val="28"/>
          <w:szCs w:val="32"/>
          <w:lang w:eastAsia="zh-CN"/>
        </w:rPr>
        <w:t>产品特色与优势简介</w:t>
      </w:r>
      <w:r>
        <w:rPr>
          <w:rFonts w:hint="eastAsia" w:ascii="仿宋_GB2312" w:hAnsi="仿宋_GB2312" w:eastAsia="仿宋_GB2312" w:cs="仿宋_GB2312"/>
          <w:kern w:val="0"/>
          <w:sz w:val="28"/>
          <w:szCs w:val="32"/>
        </w:rPr>
        <w:t>请以文字形式提供，字数不超过</w:t>
      </w:r>
      <w:r>
        <w:rPr>
          <w:rFonts w:hint="eastAsia" w:ascii="仿宋_GB2312" w:hAnsi="仿宋_GB2312" w:eastAsia="仿宋_GB2312" w:cs="仿宋_GB2312"/>
          <w:kern w:val="0"/>
          <w:sz w:val="28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kern w:val="0"/>
          <w:sz w:val="28"/>
          <w:szCs w:val="32"/>
        </w:rPr>
        <w:t>00字。</w:t>
      </w:r>
    </w:p>
    <w:p>
      <w:pPr>
        <w:numPr>
          <w:ilvl w:val="-1"/>
          <w:numId w:val="0"/>
        </w:numPr>
        <w:spacing w:line="360" w:lineRule="auto"/>
        <w:ind w:left="0" w:firstLine="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6"/>
          <w:szCs w:val="44"/>
          <w:lang w:eastAsia="zh-CN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B5D6B78"/>
    <w:multiLevelType w:val="singleLevel"/>
    <w:tmpl w:val="8B5D6B78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B266672C"/>
    <w:multiLevelType w:val="singleLevel"/>
    <w:tmpl w:val="B266672C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EEE7D9E8"/>
    <w:multiLevelType w:val="singleLevel"/>
    <w:tmpl w:val="EEE7D9E8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00000000"/>
    <w:multiLevelType w:val="multilevel"/>
    <w:tmpl w:val="00000000"/>
    <w:lvl w:ilvl="0" w:tentative="0">
      <w:start w:val="1"/>
      <w:numFmt w:val="chineseCountingThousand"/>
      <w:lvlText w:val="%1、"/>
      <w:lvlJc w:val="left"/>
      <w:pPr>
        <w:ind w:left="720" w:hanging="720"/>
      </w:pPr>
      <w:rPr>
        <w:rFonts w:hint="default" w:ascii="黑体" w:hAnsi="黑体" w:eastAsia="黑体"/>
      </w:rPr>
    </w:lvl>
    <w:lvl w:ilvl="1" w:tentative="0">
      <w:start w:val="1"/>
      <w:numFmt w:val="chineseCountingThousand"/>
      <w:lvlText w:val="(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0000001"/>
    <w:multiLevelType w:val="singleLevel"/>
    <w:tmpl w:val="0000000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00000002"/>
    <w:multiLevelType w:val="multilevel"/>
    <w:tmpl w:val="00000002"/>
    <w:lvl w:ilvl="0" w:tentative="0">
      <w:start w:val="1"/>
      <w:numFmt w:val="decimal"/>
      <w:lvlText w:val="%1."/>
      <w:lvlJc w:val="left"/>
      <w:pPr>
        <w:ind w:left="2982" w:hanging="85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abstractNum w:abstractNumId="6">
    <w:nsid w:val="00000004"/>
    <w:multiLevelType w:val="multilevel"/>
    <w:tmpl w:val="00000004"/>
    <w:lvl w:ilvl="0" w:tentative="0">
      <w:start w:val="1"/>
      <w:numFmt w:val="chineseCountingThousand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chineseCountingThousand"/>
      <w:lvlText w:val="(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20A5144"/>
    <w:multiLevelType w:val="singleLevel"/>
    <w:tmpl w:val="420A5144"/>
    <w:lvl w:ilvl="0" w:tentative="0">
      <w:start w:val="1"/>
      <w:numFmt w:val="decimal"/>
      <w:suff w:val="space"/>
      <w:lvlText w:val="%1."/>
      <w:lvlJc w:val="left"/>
    </w:lvl>
  </w:abstractNum>
  <w:abstractNum w:abstractNumId="8">
    <w:nsid w:val="7995052F"/>
    <w:multiLevelType w:val="singleLevel"/>
    <w:tmpl w:val="7995052F"/>
    <w:lvl w:ilvl="0" w:tentative="0">
      <w:start w:val="1"/>
      <w:numFmt w:val="decimal"/>
      <w:suff w:val="space"/>
      <w:lvlText w:val="%1."/>
      <w:lvlJc w:val="left"/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8"/>
  </w:num>
  <w:num w:numId="7">
    <w:abstractNumId w:val="2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7D47D9"/>
    <w:rsid w:val="072B3258"/>
    <w:rsid w:val="0FCD5FD5"/>
    <w:rsid w:val="1889469E"/>
    <w:rsid w:val="197B3593"/>
    <w:rsid w:val="19A14BCB"/>
    <w:rsid w:val="1A175C2A"/>
    <w:rsid w:val="1BE62602"/>
    <w:rsid w:val="1EC6327C"/>
    <w:rsid w:val="24B660DB"/>
    <w:rsid w:val="25392C41"/>
    <w:rsid w:val="253F4E11"/>
    <w:rsid w:val="26EE2CD9"/>
    <w:rsid w:val="281178C7"/>
    <w:rsid w:val="29561642"/>
    <w:rsid w:val="29755E7D"/>
    <w:rsid w:val="2AF87146"/>
    <w:rsid w:val="2D052C4F"/>
    <w:rsid w:val="2ED11B87"/>
    <w:rsid w:val="2EFC191C"/>
    <w:rsid w:val="327F3978"/>
    <w:rsid w:val="35223D57"/>
    <w:rsid w:val="36B76A2F"/>
    <w:rsid w:val="37811E80"/>
    <w:rsid w:val="3D193147"/>
    <w:rsid w:val="412248D3"/>
    <w:rsid w:val="42776187"/>
    <w:rsid w:val="441614AF"/>
    <w:rsid w:val="445F140F"/>
    <w:rsid w:val="54DB666F"/>
    <w:rsid w:val="5547392F"/>
    <w:rsid w:val="55B32943"/>
    <w:rsid w:val="579F07D7"/>
    <w:rsid w:val="6584674F"/>
    <w:rsid w:val="6C0A47AD"/>
    <w:rsid w:val="6DC350D8"/>
    <w:rsid w:val="6F6C52F3"/>
    <w:rsid w:val="6FE41433"/>
    <w:rsid w:val="73FB6949"/>
    <w:rsid w:val="75FA1E4C"/>
    <w:rsid w:val="75FD40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出段落2"/>
    <w:basedOn w:val="1"/>
    <w:qFormat/>
    <w:uiPriority w:val="34"/>
    <w:pPr>
      <w:ind w:firstLine="420" w:firstLineChars="200"/>
    </w:pPr>
    <w:rPr>
      <w:rFonts w:cs="黑体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1537</Words>
  <Characters>1573</Characters>
  <Paragraphs>194</Paragraphs>
  <TotalTime>0</TotalTime>
  <ScaleCrop>false</ScaleCrop>
  <LinksUpToDate>false</LinksUpToDate>
  <CharactersWithSpaces>1746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2019-04-18T09:11:00Z</dcterms:created>
  <dc:creator>西风独凉</dc:creator>
  <cp:lastModifiedBy>刘芳</cp:lastModifiedBy>
  <cp:lastPrinted>2019-08-27T06:47:00Z</cp:lastPrinted>
  <dcterms:modified xsi:type="dcterms:W3CDTF">2019-09-18T11:34:27Z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